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3473" w14:textId="77777777" w:rsidR="003D5F74" w:rsidRPr="00C30917" w:rsidRDefault="003D5F74" w:rsidP="00CB7B6A">
      <w:pPr>
        <w:spacing w:line="360" w:lineRule="auto"/>
        <w:jc w:val="center"/>
        <w:rPr>
          <w:rFonts w:ascii="Arial" w:hAnsi="Arial" w:cs="Arial"/>
          <w:b/>
          <w:bCs/>
          <w:color w:val="000000"/>
          <w:sz w:val="72"/>
          <w:szCs w:val="72"/>
        </w:rPr>
      </w:pPr>
    </w:p>
    <w:p w14:paraId="088C102C" w14:textId="77777777" w:rsidR="003D5F74" w:rsidRPr="00C30917" w:rsidRDefault="003D5F74" w:rsidP="00CB7B6A">
      <w:pPr>
        <w:spacing w:line="360" w:lineRule="auto"/>
        <w:jc w:val="center"/>
        <w:rPr>
          <w:rFonts w:ascii="Arial" w:hAnsi="Arial" w:cs="Arial"/>
        </w:rPr>
      </w:pPr>
      <w:r w:rsidRPr="00C30917">
        <w:rPr>
          <w:rFonts w:ascii="Arial" w:hAnsi="Arial" w:cs="Arial"/>
          <w:b/>
          <w:bCs/>
          <w:color w:val="000000"/>
          <w:sz w:val="72"/>
          <w:szCs w:val="72"/>
        </w:rPr>
        <w:t>Uudenmaan Yleisurheilu</w:t>
      </w:r>
      <w:r>
        <w:rPr>
          <w:rFonts w:ascii="Arial" w:hAnsi="Arial" w:cs="Arial"/>
          <w:b/>
          <w:bCs/>
          <w:color w:val="000000"/>
          <w:sz w:val="72"/>
          <w:szCs w:val="72"/>
        </w:rPr>
        <w:t xml:space="preserve"> ry</w:t>
      </w:r>
      <w:r w:rsidRPr="00C30917">
        <w:rPr>
          <w:rFonts w:ascii="Arial" w:hAnsi="Arial" w:cs="Arial"/>
          <w:b/>
          <w:bCs/>
          <w:color w:val="000000"/>
          <w:sz w:val="72"/>
          <w:szCs w:val="72"/>
        </w:rPr>
        <w:br/>
      </w:r>
    </w:p>
    <w:p w14:paraId="00552D26" w14:textId="77777777" w:rsidR="003D5F74" w:rsidRPr="00C30917" w:rsidRDefault="003D5F74" w:rsidP="00CB7B6A">
      <w:pPr>
        <w:spacing w:line="360" w:lineRule="auto"/>
        <w:ind w:hanging="28"/>
        <w:jc w:val="center"/>
        <w:rPr>
          <w:rFonts w:ascii="Arial" w:hAnsi="Arial" w:cs="Arial"/>
        </w:rPr>
      </w:pPr>
      <w:r w:rsidRPr="00C30917">
        <w:rPr>
          <w:rFonts w:ascii="Arial" w:hAnsi="Arial" w:cs="Arial"/>
          <w:b/>
          <w:bCs/>
          <w:color w:val="000000"/>
          <w:sz w:val="72"/>
          <w:szCs w:val="72"/>
        </w:rPr>
        <w:t>TOIMINTAKERTOMUS</w:t>
      </w:r>
    </w:p>
    <w:p w14:paraId="5EB1B104" w14:textId="37747504" w:rsidR="003D5F74" w:rsidRPr="00C30917" w:rsidRDefault="003D5F74" w:rsidP="00CB7B6A">
      <w:pPr>
        <w:spacing w:line="360" w:lineRule="auto"/>
        <w:ind w:hanging="28"/>
        <w:jc w:val="center"/>
        <w:rPr>
          <w:rFonts w:ascii="Arial" w:hAnsi="Arial" w:cs="Arial"/>
        </w:rPr>
      </w:pPr>
      <w:r w:rsidRPr="00C30917">
        <w:rPr>
          <w:rFonts w:ascii="Arial" w:hAnsi="Arial" w:cs="Arial"/>
          <w:b/>
          <w:bCs/>
          <w:color w:val="000000"/>
          <w:sz w:val="72"/>
          <w:szCs w:val="72"/>
        </w:rPr>
        <w:t>202</w:t>
      </w:r>
      <w:r w:rsidR="0025082E">
        <w:rPr>
          <w:rFonts w:ascii="Arial" w:hAnsi="Arial" w:cs="Arial"/>
          <w:b/>
          <w:bCs/>
          <w:color w:val="000000"/>
          <w:sz w:val="72"/>
          <w:szCs w:val="72"/>
        </w:rPr>
        <w:t>5</w:t>
      </w:r>
    </w:p>
    <w:p w14:paraId="61E0D8B8" w14:textId="77777777" w:rsidR="003D5F74" w:rsidRPr="00C30917" w:rsidRDefault="003D5F74" w:rsidP="00CB7B6A">
      <w:pPr>
        <w:spacing w:after="240" w:line="360" w:lineRule="auto"/>
        <w:rPr>
          <w:rFonts w:ascii="Arial" w:hAnsi="Arial" w:cs="Arial"/>
        </w:rPr>
      </w:pPr>
      <w:r w:rsidRPr="00C30917">
        <w:rPr>
          <w:rFonts w:ascii="Arial" w:hAnsi="Arial" w:cs="Arial"/>
        </w:rPr>
        <w:br/>
      </w:r>
      <w:r w:rsidRPr="00C30917">
        <w:rPr>
          <w:rFonts w:ascii="Arial" w:hAnsi="Arial" w:cs="Arial"/>
        </w:rPr>
        <w:br/>
      </w:r>
    </w:p>
    <w:p w14:paraId="09E6F326" w14:textId="77777777" w:rsidR="003D5F74" w:rsidRPr="00C30917" w:rsidRDefault="003D5F74" w:rsidP="00CB7B6A">
      <w:pPr>
        <w:spacing w:line="360" w:lineRule="auto"/>
        <w:rPr>
          <w:rFonts w:ascii="Arial" w:hAnsi="Arial" w:cs="Arial"/>
        </w:rPr>
      </w:pPr>
      <w:r w:rsidRPr="00C30917">
        <w:rPr>
          <w:rFonts w:ascii="Arial" w:hAnsi="Arial" w:cs="Arial"/>
          <w:b/>
          <w:bCs/>
          <w:color w:val="000000"/>
        </w:rPr>
        <w:t>Sisällysluettelo</w:t>
      </w:r>
    </w:p>
    <w:p w14:paraId="7C0AA648" w14:textId="77777777" w:rsidR="003D5F74" w:rsidRPr="00C30917" w:rsidRDefault="003D5F74" w:rsidP="00CB7B6A">
      <w:pPr>
        <w:spacing w:line="360" w:lineRule="auto"/>
        <w:rPr>
          <w:rFonts w:ascii="Arial" w:hAnsi="Arial" w:cs="Arial"/>
        </w:rPr>
      </w:pPr>
    </w:p>
    <w:p w14:paraId="3F9A222D" w14:textId="77777777" w:rsidR="003D5F74" w:rsidRPr="00C30917" w:rsidRDefault="003D5F74" w:rsidP="00CB7B6A">
      <w:pPr>
        <w:spacing w:line="360" w:lineRule="auto"/>
        <w:rPr>
          <w:rFonts w:ascii="Arial" w:hAnsi="Arial" w:cs="Arial"/>
        </w:rPr>
      </w:pPr>
      <w:r w:rsidRPr="00C30917">
        <w:rPr>
          <w:rFonts w:ascii="Arial" w:hAnsi="Arial" w:cs="Arial"/>
          <w:color w:val="000000"/>
        </w:rPr>
        <w:t xml:space="preserve">1. </w:t>
      </w:r>
      <w:r w:rsidRPr="00C30917">
        <w:rPr>
          <w:rFonts w:ascii="Arial" w:hAnsi="Arial" w:cs="Arial"/>
          <w:color w:val="000000"/>
        </w:rPr>
        <w:tab/>
        <w:t>YLEISTÄ</w:t>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r>
      <w:r>
        <w:rPr>
          <w:rFonts w:ascii="Arial" w:hAnsi="Arial" w:cs="Arial"/>
          <w:color w:val="000000"/>
        </w:rPr>
        <w:t>2</w:t>
      </w:r>
    </w:p>
    <w:p w14:paraId="171DE24E" w14:textId="77777777" w:rsidR="003D5F74" w:rsidRPr="00C30917" w:rsidRDefault="003D5F74" w:rsidP="00CB7B6A">
      <w:pPr>
        <w:spacing w:line="360" w:lineRule="auto"/>
        <w:rPr>
          <w:rFonts w:ascii="Arial" w:hAnsi="Arial" w:cs="Arial"/>
        </w:rPr>
      </w:pPr>
      <w:r w:rsidRPr="00C30917">
        <w:rPr>
          <w:rFonts w:ascii="Arial" w:hAnsi="Arial" w:cs="Arial"/>
          <w:color w:val="000000"/>
        </w:rPr>
        <w:t xml:space="preserve">2. </w:t>
      </w:r>
      <w:r w:rsidRPr="00C30917">
        <w:rPr>
          <w:rFonts w:ascii="Arial" w:hAnsi="Arial" w:cs="Arial"/>
          <w:color w:val="000000"/>
        </w:rPr>
        <w:tab/>
        <w:t>HALLITUKSEN KOKOONPANO JA KOKOUKSET</w:t>
      </w:r>
      <w:r w:rsidRPr="00C30917">
        <w:rPr>
          <w:rFonts w:ascii="Arial" w:hAnsi="Arial" w:cs="Arial"/>
          <w:color w:val="000000"/>
        </w:rPr>
        <w:tab/>
      </w:r>
      <w:r>
        <w:rPr>
          <w:rFonts w:ascii="Arial" w:hAnsi="Arial" w:cs="Arial"/>
          <w:color w:val="000000"/>
        </w:rPr>
        <w:t>3</w:t>
      </w:r>
    </w:p>
    <w:p w14:paraId="707F8886" w14:textId="77777777" w:rsidR="003D5F74" w:rsidRPr="00C30917" w:rsidRDefault="003D5F74" w:rsidP="00CB7B6A">
      <w:pPr>
        <w:spacing w:line="360" w:lineRule="auto"/>
        <w:rPr>
          <w:rFonts w:ascii="Arial" w:hAnsi="Arial" w:cs="Arial"/>
        </w:rPr>
      </w:pPr>
      <w:r w:rsidRPr="00C30917">
        <w:rPr>
          <w:rFonts w:ascii="Arial" w:hAnsi="Arial" w:cs="Arial"/>
          <w:color w:val="000000"/>
        </w:rPr>
        <w:t xml:space="preserve">3. </w:t>
      </w:r>
      <w:r w:rsidRPr="00C30917">
        <w:rPr>
          <w:rFonts w:ascii="Arial" w:hAnsi="Arial" w:cs="Arial"/>
          <w:color w:val="000000"/>
        </w:rPr>
        <w:tab/>
        <w:t>EDUSTUKSET</w:t>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t>3</w:t>
      </w:r>
    </w:p>
    <w:p w14:paraId="67A573BD" w14:textId="6B82A4DF" w:rsidR="003D5F74" w:rsidRPr="00C30917" w:rsidRDefault="00CB7B6A" w:rsidP="00CB7B6A">
      <w:pPr>
        <w:spacing w:line="360" w:lineRule="auto"/>
        <w:rPr>
          <w:rFonts w:ascii="Arial" w:hAnsi="Arial" w:cs="Arial"/>
        </w:rPr>
      </w:pPr>
      <w:r>
        <w:rPr>
          <w:rFonts w:ascii="Arial" w:hAnsi="Arial" w:cs="Arial"/>
          <w:color w:val="000000"/>
        </w:rPr>
        <w:t>4</w:t>
      </w:r>
      <w:r w:rsidR="003D5F74" w:rsidRPr="00C30917">
        <w:rPr>
          <w:rFonts w:ascii="Arial" w:hAnsi="Arial" w:cs="Arial"/>
          <w:color w:val="000000"/>
        </w:rPr>
        <w:t xml:space="preserve">. </w:t>
      </w:r>
      <w:r w:rsidR="003D5F74" w:rsidRPr="00C30917">
        <w:rPr>
          <w:rFonts w:ascii="Arial" w:hAnsi="Arial" w:cs="Arial"/>
          <w:color w:val="000000"/>
        </w:rPr>
        <w:tab/>
        <w:t>SEURA-, NUORISO- JA KOULUTUSTOIMINTA</w:t>
      </w:r>
      <w:r w:rsidR="003D5F74" w:rsidRPr="00C30917">
        <w:rPr>
          <w:rFonts w:ascii="Arial" w:hAnsi="Arial" w:cs="Arial"/>
          <w:color w:val="000000"/>
        </w:rPr>
        <w:tab/>
      </w:r>
      <w:r w:rsidR="003D5F74" w:rsidRPr="00C30917">
        <w:rPr>
          <w:rFonts w:ascii="Arial" w:hAnsi="Arial" w:cs="Arial"/>
          <w:color w:val="000000"/>
        </w:rPr>
        <w:tab/>
        <w:t>3</w:t>
      </w:r>
    </w:p>
    <w:p w14:paraId="51560BA0" w14:textId="77777777" w:rsidR="003D5F74" w:rsidRPr="00C30917" w:rsidRDefault="003D5F74" w:rsidP="00CB7B6A">
      <w:pPr>
        <w:spacing w:line="360" w:lineRule="auto"/>
        <w:rPr>
          <w:rFonts w:ascii="Arial" w:hAnsi="Arial" w:cs="Arial"/>
        </w:rPr>
      </w:pPr>
      <w:r w:rsidRPr="00C30917">
        <w:rPr>
          <w:rFonts w:ascii="Arial" w:hAnsi="Arial" w:cs="Arial"/>
          <w:color w:val="000000"/>
        </w:rPr>
        <w:t xml:space="preserve">5. </w:t>
      </w:r>
      <w:r w:rsidRPr="00C30917">
        <w:rPr>
          <w:rFonts w:ascii="Arial" w:hAnsi="Arial" w:cs="Arial"/>
          <w:color w:val="000000"/>
        </w:rPr>
        <w:tab/>
        <w:t>KILPAILUTOIMINTA</w:t>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r>
      <w:r>
        <w:rPr>
          <w:rFonts w:ascii="Arial" w:hAnsi="Arial" w:cs="Arial"/>
          <w:color w:val="000000"/>
        </w:rPr>
        <w:t>6</w:t>
      </w:r>
    </w:p>
    <w:p w14:paraId="6D08DD87" w14:textId="1FAE7F99" w:rsidR="003D5F74" w:rsidRPr="00C30917" w:rsidRDefault="003D5F74" w:rsidP="00CB7B6A">
      <w:pPr>
        <w:spacing w:line="360" w:lineRule="auto"/>
        <w:rPr>
          <w:rFonts w:ascii="Arial" w:hAnsi="Arial" w:cs="Arial"/>
        </w:rPr>
      </w:pPr>
      <w:r w:rsidRPr="00C30917">
        <w:rPr>
          <w:rFonts w:ascii="Arial" w:hAnsi="Arial" w:cs="Arial"/>
          <w:color w:val="000000"/>
        </w:rPr>
        <w:t xml:space="preserve">6. </w:t>
      </w:r>
      <w:r w:rsidRPr="00C30917">
        <w:rPr>
          <w:rFonts w:ascii="Arial" w:hAnsi="Arial" w:cs="Arial"/>
          <w:color w:val="000000"/>
        </w:rPr>
        <w:tab/>
        <w:t>TIEDOTUS JA MARKKINOINTI</w:t>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r>
      <w:r w:rsidR="006D03E2">
        <w:rPr>
          <w:rFonts w:ascii="Arial" w:hAnsi="Arial" w:cs="Arial"/>
          <w:color w:val="000000"/>
        </w:rPr>
        <w:t>7</w:t>
      </w:r>
    </w:p>
    <w:p w14:paraId="08276D2C" w14:textId="07116747" w:rsidR="003D5F74" w:rsidRPr="00C30917" w:rsidRDefault="003D5F74" w:rsidP="00CB7B6A">
      <w:pPr>
        <w:spacing w:line="360" w:lineRule="auto"/>
        <w:rPr>
          <w:rFonts w:ascii="Arial" w:hAnsi="Arial" w:cs="Arial"/>
        </w:rPr>
      </w:pPr>
      <w:r w:rsidRPr="00C30917">
        <w:rPr>
          <w:rFonts w:ascii="Arial" w:hAnsi="Arial" w:cs="Arial"/>
          <w:color w:val="000000"/>
        </w:rPr>
        <w:t xml:space="preserve">7. </w:t>
      </w:r>
      <w:r w:rsidRPr="00C30917">
        <w:rPr>
          <w:rFonts w:ascii="Arial" w:hAnsi="Arial" w:cs="Arial"/>
          <w:color w:val="000000"/>
        </w:rPr>
        <w:tab/>
      </w:r>
      <w:r w:rsidR="006D03E2" w:rsidRPr="006D03E2">
        <w:rPr>
          <w:rFonts w:ascii="Arial" w:hAnsi="Arial" w:cs="Arial"/>
        </w:rPr>
        <w:t>UUDY:N SEURALIIGA-PISTEET</w:t>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r>
      <w:r w:rsidR="006D03E2">
        <w:rPr>
          <w:rFonts w:ascii="Arial" w:hAnsi="Arial" w:cs="Arial"/>
          <w:color w:val="000000"/>
        </w:rPr>
        <w:t>8</w:t>
      </w:r>
    </w:p>
    <w:p w14:paraId="6B93DE77" w14:textId="2A474AAF" w:rsidR="003D5F74" w:rsidRPr="00C30917" w:rsidRDefault="003D5F74" w:rsidP="00CB7B6A">
      <w:pPr>
        <w:spacing w:line="360" w:lineRule="auto"/>
        <w:rPr>
          <w:rFonts w:ascii="Arial" w:hAnsi="Arial" w:cs="Arial"/>
        </w:rPr>
      </w:pPr>
      <w:r w:rsidRPr="00C30917">
        <w:rPr>
          <w:rFonts w:ascii="Arial" w:hAnsi="Arial" w:cs="Arial"/>
          <w:color w:val="000000"/>
        </w:rPr>
        <w:t xml:space="preserve">8. </w:t>
      </w:r>
      <w:r w:rsidRPr="00C30917">
        <w:rPr>
          <w:rFonts w:ascii="Arial" w:hAnsi="Arial" w:cs="Arial"/>
          <w:color w:val="000000"/>
        </w:rPr>
        <w:tab/>
        <w:t>LISENSSITILASTO</w:t>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r>
      <w:r w:rsidR="006D03E2">
        <w:rPr>
          <w:rFonts w:ascii="Arial" w:hAnsi="Arial" w:cs="Arial"/>
          <w:color w:val="000000"/>
        </w:rPr>
        <w:t>8</w:t>
      </w:r>
    </w:p>
    <w:p w14:paraId="22CA5EE3" w14:textId="4EC734A9" w:rsidR="003D5F74" w:rsidRPr="00C30917" w:rsidRDefault="003D5F74" w:rsidP="00CB7B6A">
      <w:pPr>
        <w:spacing w:line="360" w:lineRule="auto"/>
        <w:rPr>
          <w:rFonts w:ascii="Arial" w:hAnsi="Arial" w:cs="Arial"/>
        </w:rPr>
      </w:pPr>
      <w:r w:rsidRPr="00C30917">
        <w:rPr>
          <w:rFonts w:ascii="Arial" w:hAnsi="Arial" w:cs="Arial"/>
          <w:color w:val="000000"/>
        </w:rPr>
        <w:t xml:space="preserve">9. </w:t>
      </w:r>
      <w:r w:rsidRPr="00C30917">
        <w:rPr>
          <w:rFonts w:ascii="Arial" w:hAnsi="Arial" w:cs="Arial"/>
          <w:color w:val="000000"/>
        </w:rPr>
        <w:tab/>
        <w:t>NUORISOCUP</w:t>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r>
      <w:r w:rsidR="006D03E2">
        <w:rPr>
          <w:rFonts w:ascii="Arial" w:hAnsi="Arial" w:cs="Arial"/>
          <w:color w:val="000000"/>
        </w:rPr>
        <w:t>9</w:t>
      </w:r>
    </w:p>
    <w:p w14:paraId="48A6F46B" w14:textId="7B25ADB6" w:rsidR="003D5F74" w:rsidRPr="00C30917" w:rsidRDefault="003D5F74" w:rsidP="00CB7B6A">
      <w:pPr>
        <w:spacing w:line="360" w:lineRule="auto"/>
        <w:rPr>
          <w:rFonts w:ascii="Arial" w:hAnsi="Arial" w:cs="Arial"/>
        </w:rPr>
      </w:pPr>
      <w:r w:rsidRPr="00C30917">
        <w:rPr>
          <w:rFonts w:ascii="Arial" w:hAnsi="Arial" w:cs="Arial"/>
          <w:color w:val="000000"/>
        </w:rPr>
        <w:t xml:space="preserve">10. </w:t>
      </w:r>
      <w:r w:rsidRPr="00C30917">
        <w:rPr>
          <w:rFonts w:ascii="Arial" w:hAnsi="Arial" w:cs="Arial"/>
          <w:color w:val="000000"/>
        </w:rPr>
        <w:tab/>
      </w:r>
      <w:r w:rsidR="00B51EB7">
        <w:rPr>
          <w:rFonts w:ascii="Arial" w:hAnsi="Arial" w:cs="Arial"/>
          <w:color w:val="000000"/>
        </w:rPr>
        <w:t>UUDY</w:t>
      </w:r>
      <w:r w:rsidRPr="00C30917">
        <w:rPr>
          <w:rFonts w:ascii="Arial" w:hAnsi="Arial" w:cs="Arial"/>
          <w:color w:val="000000"/>
        </w:rPr>
        <w:t>-TUOTTEET</w:t>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r>
      <w:r w:rsidR="006D03E2">
        <w:rPr>
          <w:rFonts w:ascii="Arial" w:hAnsi="Arial" w:cs="Arial"/>
          <w:color w:val="000000"/>
        </w:rPr>
        <w:t>10</w:t>
      </w:r>
    </w:p>
    <w:p w14:paraId="47FB916D" w14:textId="75AC789B" w:rsidR="003D5F74" w:rsidRPr="00C30917" w:rsidRDefault="003D5F74" w:rsidP="00CB7B6A">
      <w:pPr>
        <w:spacing w:line="360" w:lineRule="auto"/>
        <w:rPr>
          <w:rFonts w:ascii="Arial" w:hAnsi="Arial" w:cs="Arial"/>
          <w:color w:val="000000"/>
        </w:rPr>
      </w:pPr>
      <w:r w:rsidRPr="00C30917">
        <w:rPr>
          <w:rFonts w:ascii="Arial" w:hAnsi="Arial" w:cs="Arial"/>
          <w:color w:val="000000"/>
        </w:rPr>
        <w:t xml:space="preserve">11. </w:t>
      </w:r>
      <w:r w:rsidRPr="00C30917">
        <w:rPr>
          <w:rFonts w:ascii="Arial" w:hAnsi="Arial" w:cs="Arial"/>
          <w:color w:val="000000"/>
        </w:rPr>
        <w:tab/>
        <w:t>TALOUS</w:t>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r>
      <w:r w:rsidRPr="00C30917">
        <w:rPr>
          <w:rFonts w:ascii="Arial" w:hAnsi="Arial" w:cs="Arial"/>
          <w:color w:val="000000"/>
        </w:rPr>
        <w:tab/>
      </w:r>
      <w:r w:rsidR="006D03E2">
        <w:rPr>
          <w:rFonts w:ascii="Arial" w:hAnsi="Arial" w:cs="Arial"/>
          <w:color w:val="000000"/>
        </w:rPr>
        <w:t>11</w:t>
      </w:r>
    </w:p>
    <w:p w14:paraId="1906D34C" w14:textId="77777777" w:rsidR="003D5F74" w:rsidRPr="00C30917" w:rsidRDefault="003D5F74" w:rsidP="00CB7B6A">
      <w:pPr>
        <w:spacing w:line="360" w:lineRule="auto"/>
        <w:rPr>
          <w:rFonts w:ascii="Arial" w:hAnsi="Arial" w:cs="Arial"/>
          <w:color w:val="000000"/>
        </w:rPr>
      </w:pPr>
    </w:p>
    <w:p w14:paraId="35E4D623" w14:textId="77777777" w:rsidR="003D5F74" w:rsidRPr="00C30917" w:rsidRDefault="003D5F74" w:rsidP="00CB7B6A">
      <w:pPr>
        <w:spacing w:line="360" w:lineRule="auto"/>
        <w:rPr>
          <w:rFonts w:ascii="Arial" w:hAnsi="Arial" w:cs="Arial"/>
          <w:color w:val="000000"/>
        </w:rPr>
      </w:pPr>
      <w:r w:rsidRPr="00C30917">
        <w:rPr>
          <w:rFonts w:ascii="Arial" w:hAnsi="Arial" w:cs="Arial"/>
          <w:color w:val="000000"/>
        </w:rPr>
        <w:br w:type="page"/>
      </w:r>
      <w:bookmarkStart w:id="0" w:name="_Toc319913829"/>
    </w:p>
    <w:bookmarkEnd w:id="0"/>
    <w:p w14:paraId="53D484FD" w14:textId="77777777" w:rsidR="00F34DAF" w:rsidRPr="008A1198" w:rsidRDefault="00F34DAF" w:rsidP="00CB7B6A">
      <w:pPr>
        <w:pStyle w:val="Eivli"/>
        <w:spacing w:line="360" w:lineRule="auto"/>
        <w:rPr>
          <w:rFonts w:ascii="Arial" w:eastAsia="Times New Roman" w:hAnsi="Arial" w:cs="Arial"/>
          <w:b/>
          <w:bCs/>
          <w:color w:val="000000"/>
          <w:kern w:val="0"/>
          <w:lang w:eastAsia="fi-FI"/>
        </w:rPr>
      </w:pPr>
      <w:r w:rsidRPr="008A1198">
        <w:rPr>
          <w:rFonts w:ascii="Arial" w:hAnsi="Arial" w:cs="Arial"/>
          <w:b/>
          <w:bCs/>
        </w:rPr>
        <w:lastRenderedPageBreak/>
        <w:t xml:space="preserve">1. YLEISTÄ   </w:t>
      </w:r>
    </w:p>
    <w:p w14:paraId="1AFEBA99" w14:textId="77777777" w:rsidR="00F34DAF" w:rsidRPr="008A1198" w:rsidRDefault="00F34DAF" w:rsidP="00CB7B6A">
      <w:pPr>
        <w:pStyle w:val="Eivli"/>
        <w:spacing w:line="360" w:lineRule="auto"/>
        <w:rPr>
          <w:rFonts w:ascii="Arial" w:hAnsi="Arial" w:cs="Arial"/>
        </w:rPr>
      </w:pPr>
    </w:p>
    <w:p w14:paraId="4C2F4A78" w14:textId="78DF35FF" w:rsidR="00F34DAF" w:rsidRPr="008A1198" w:rsidRDefault="00B51EB7" w:rsidP="00CB7B6A">
      <w:pPr>
        <w:pStyle w:val="Eivli"/>
        <w:spacing w:line="360" w:lineRule="auto"/>
        <w:rPr>
          <w:rFonts w:ascii="Arial" w:hAnsi="Arial" w:cs="Arial"/>
        </w:rPr>
      </w:pPr>
      <w:proofErr w:type="spellStart"/>
      <w:r>
        <w:rPr>
          <w:rFonts w:ascii="Arial" w:hAnsi="Arial" w:cs="Arial"/>
        </w:rPr>
        <w:t>Uudy</w:t>
      </w:r>
      <w:proofErr w:type="spellEnd"/>
      <w:r w:rsidR="00F34DAF" w:rsidRPr="008A1198">
        <w:rPr>
          <w:rFonts w:ascii="Arial" w:hAnsi="Arial" w:cs="Arial"/>
        </w:rPr>
        <w:t xml:space="preserve"> oli vuonna 2025 yhdeksänneksi paras piiri koko valtakunnassa. Piirin paras seura </w:t>
      </w:r>
      <w:r w:rsidR="006D03E2">
        <w:rPr>
          <w:rFonts w:ascii="Arial" w:hAnsi="Arial" w:cs="Arial"/>
        </w:rPr>
        <w:t>S</w:t>
      </w:r>
      <w:r w:rsidR="00F34DAF" w:rsidRPr="008A1198">
        <w:rPr>
          <w:rFonts w:ascii="Arial" w:hAnsi="Arial" w:cs="Arial"/>
        </w:rPr>
        <w:t>euraliigassa oli Keski-Uudenmaan Yleisurheilu</w:t>
      </w:r>
      <w:r>
        <w:rPr>
          <w:rFonts w:ascii="Arial" w:hAnsi="Arial" w:cs="Arial"/>
        </w:rPr>
        <w:t xml:space="preserve">, joka oli </w:t>
      </w:r>
      <w:r w:rsidR="00F34DAF" w:rsidRPr="008A1198">
        <w:rPr>
          <w:rFonts w:ascii="Arial" w:hAnsi="Arial" w:cs="Arial"/>
        </w:rPr>
        <w:t xml:space="preserve">suurten seurojen jälkeen sijalla 23. Keski-Uudenmaan yleisurheilun lisäksi </w:t>
      </w:r>
      <w:proofErr w:type="spellStart"/>
      <w:r w:rsidR="006D03E2">
        <w:rPr>
          <w:rFonts w:ascii="Arial" w:hAnsi="Arial" w:cs="Arial"/>
        </w:rPr>
        <w:t>Uudy:n</w:t>
      </w:r>
      <w:proofErr w:type="spellEnd"/>
      <w:r w:rsidR="006D03E2">
        <w:rPr>
          <w:rFonts w:ascii="Arial" w:hAnsi="Arial" w:cs="Arial"/>
        </w:rPr>
        <w:t xml:space="preserve"> piiristä oli </w:t>
      </w:r>
      <w:r w:rsidR="00F34DAF" w:rsidRPr="008A1198">
        <w:rPr>
          <w:rFonts w:ascii="Arial" w:hAnsi="Arial" w:cs="Arial"/>
        </w:rPr>
        <w:t xml:space="preserve">kuusi seuraa </w:t>
      </w:r>
      <w:r w:rsidR="006D03E2">
        <w:rPr>
          <w:rFonts w:ascii="Arial" w:hAnsi="Arial" w:cs="Arial"/>
        </w:rPr>
        <w:t>Y</w:t>
      </w:r>
      <w:r w:rsidR="00F34DAF" w:rsidRPr="008A1198">
        <w:rPr>
          <w:rFonts w:ascii="Arial" w:hAnsi="Arial" w:cs="Arial"/>
        </w:rPr>
        <w:t>kkösliigassa. Ykkösliigan seuroja olivat Nurmijärven Yleisurheilu (29</w:t>
      </w:r>
      <w:r>
        <w:rPr>
          <w:rFonts w:ascii="Arial" w:hAnsi="Arial" w:cs="Arial"/>
        </w:rPr>
        <w:t>.</w:t>
      </w:r>
      <w:r w:rsidR="00F34DAF" w:rsidRPr="008A1198">
        <w:rPr>
          <w:rFonts w:ascii="Arial" w:hAnsi="Arial" w:cs="Arial"/>
        </w:rPr>
        <w:t>), Riihimäen Kisko (42</w:t>
      </w:r>
      <w:r>
        <w:rPr>
          <w:rFonts w:ascii="Arial" w:hAnsi="Arial" w:cs="Arial"/>
        </w:rPr>
        <w:t>.</w:t>
      </w:r>
      <w:r w:rsidR="00F34DAF" w:rsidRPr="008A1198">
        <w:rPr>
          <w:rFonts w:ascii="Arial" w:hAnsi="Arial" w:cs="Arial"/>
        </w:rPr>
        <w:t xml:space="preserve">), Janakkalan Jana (47.), Länsi-Uudenmaan Urheilijat (48.), Hyvinkään Seudun Urheilijat (51.) ja Porvoon Urheilijat (jaettu 60.)  </w:t>
      </w:r>
    </w:p>
    <w:p w14:paraId="4D48BA0E" w14:textId="77777777" w:rsidR="00F34DAF" w:rsidRPr="008A1198" w:rsidRDefault="00F34DAF" w:rsidP="00CB7B6A">
      <w:pPr>
        <w:pStyle w:val="Eivli"/>
        <w:spacing w:line="360" w:lineRule="auto"/>
        <w:rPr>
          <w:rFonts w:ascii="Arial" w:hAnsi="Arial" w:cs="Arial"/>
        </w:rPr>
      </w:pPr>
    </w:p>
    <w:p w14:paraId="7A168A77" w14:textId="26275FDD" w:rsidR="00F34DAF" w:rsidRPr="008A1198" w:rsidRDefault="00F34DAF" w:rsidP="00CB7B6A">
      <w:pPr>
        <w:pStyle w:val="Eivli"/>
        <w:spacing w:line="360" w:lineRule="auto"/>
        <w:rPr>
          <w:rFonts w:ascii="Arial" w:hAnsi="Arial" w:cs="Arial"/>
        </w:rPr>
      </w:pPr>
      <w:r w:rsidRPr="008A1198">
        <w:rPr>
          <w:rFonts w:ascii="Arial" w:hAnsi="Arial" w:cs="Arial"/>
        </w:rPr>
        <w:t xml:space="preserve">Aivan </w:t>
      </w:r>
      <w:r w:rsidR="00B51EB7">
        <w:rPr>
          <w:rFonts w:ascii="Arial" w:hAnsi="Arial" w:cs="Arial"/>
        </w:rPr>
        <w:t>Y</w:t>
      </w:r>
      <w:r w:rsidRPr="008A1198">
        <w:rPr>
          <w:rFonts w:ascii="Arial" w:hAnsi="Arial" w:cs="Arial"/>
        </w:rPr>
        <w:t xml:space="preserve">kkösliigan tuntumassa </w:t>
      </w:r>
      <w:r w:rsidR="00B51EB7">
        <w:rPr>
          <w:rFonts w:ascii="Arial" w:hAnsi="Arial" w:cs="Arial"/>
        </w:rPr>
        <w:t xml:space="preserve">oli myös </w:t>
      </w:r>
      <w:r w:rsidRPr="008A1198">
        <w:rPr>
          <w:rFonts w:ascii="Arial" w:hAnsi="Arial" w:cs="Arial"/>
        </w:rPr>
        <w:t xml:space="preserve">seuroistamme Vihdin Viesti (76.). Melkein poikkeuksetta </w:t>
      </w:r>
      <w:proofErr w:type="spellStart"/>
      <w:r w:rsidR="00B51EB7">
        <w:rPr>
          <w:rFonts w:ascii="Arial" w:hAnsi="Arial" w:cs="Arial"/>
        </w:rPr>
        <w:t>Uudy:n</w:t>
      </w:r>
      <w:proofErr w:type="spellEnd"/>
      <w:r w:rsidRPr="008A1198">
        <w:rPr>
          <w:rFonts w:ascii="Arial" w:hAnsi="Arial" w:cs="Arial"/>
        </w:rPr>
        <w:t xml:space="preserve"> seurat nostivat asemaansa seuraliigassa vuoden 2024 tasolta. Kaksikymmentä parasta seuraa muodostavat superliigan ja seuraavat viisikymmentä seuraa ykkösliigan ja seuraavat sata seuraa kakkosliigan.</w:t>
      </w:r>
    </w:p>
    <w:p w14:paraId="4DCB0033" w14:textId="77777777" w:rsidR="00F34DAF" w:rsidRPr="008A1198" w:rsidRDefault="00F34DAF" w:rsidP="00CB7B6A">
      <w:pPr>
        <w:pStyle w:val="Eivli"/>
        <w:spacing w:line="360" w:lineRule="auto"/>
        <w:rPr>
          <w:rFonts w:ascii="Arial" w:hAnsi="Arial" w:cs="Arial"/>
        </w:rPr>
      </w:pPr>
    </w:p>
    <w:p w14:paraId="7FD37FDD" w14:textId="54A9BEF7" w:rsidR="00F34DAF" w:rsidRPr="008A1198" w:rsidRDefault="00F34DAF" w:rsidP="00CB7B6A">
      <w:pPr>
        <w:pStyle w:val="Eivli"/>
        <w:spacing w:line="360" w:lineRule="auto"/>
        <w:rPr>
          <w:rFonts w:ascii="Arial" w:hAnsi="Arial" w:cs="Arial"/>
        </w:rPr>
      </w:pPr>
      <w:r w:rsidRPr="008A1198">
        <w:rPr>
          <w:rFonts w:ascii="Arial" w:hAnsi="Arial" w:cs="Arial"/>
        </w:rPr>
        <w:t>Piirin Nuoriso</w:t>
      </w:r>
      <w:r w:rsidR="00B51EB7">
        <w:rPr>
          <w:rFonts w:ascii="Arial" w:hAnsi="Arial" w:cs="Arial"/>
        </w:rPr>
        <w:t>c</w:t>
      </w:r>
      <w:r w:rsidRPr="008A1198">
        <w:rPr>
          <w:rFonts w:ascii="Arial" w:hAnsi="Arial" w:cs="Arial"/>
        </w:rPr>
        <w:t>upissa paras seura oli jälleen Riihimäen Kisko. Cupissa oli mukana neljätoista seuraa</w:t>
      </w:r>
      <w:r w:rsidR="00B51EB7">
        <w:rPr>
          <w:rFonts w:ascii="Arial" w:hAnsi="Arial" w:cs="Arial"/>
        </w:rPr>
        <w:t>,</w:t>
      </w:r>
      <w:r w:rsidRPr="008A1198">
        <w:rPr>
          <w:rFonts w:ascii="Arial" w:hAnsi="Arial" w:cs="Arial"/>
        </w:rPr>
        <w:t xml:space="preserve"> </w:t>
      </w:r>
      <w:r w:rsidR="00B51EB7">
        <w:rPr>
          <w:rFonts w:ascii="Arial" w:hAnsi="Arial" w:cs="Arial"/>
        </w:rPr>
        <w:t>eli</w:t>
      </w:r>
      <w:r w:rsidRPr="008A1198">
        <w:rPr>
          <w:rFonts w:ascii="Arial" w:hAnsi="Arial" w:cs="Arial"/>
        </w:rPr>
        <w:t xml:space="preserve"> yksi seura enemmän kuin 2024. Valtakunnallisessa Nuorisotoimintakilpailussa paras seuramme oli Janakkalan Jana sijalla 24, Riihimäki </w:t>
      </w:r>
      <w:r w:rsidR="00B51EB7">
        <w:rPr>
          <w:rFonts w:ascii="Arial" w:hAnsi="Arial" w:cs="Arial"/>
        </w:rPr>
        <w:t xml:space="preserve">oli </w:t>
      </w:r>
      <w:r w:rsidRPr="008A1198">
        <w:rPr>
          <w:rFonts w:ascii="Arial" w:hAnsi="Arial" w:cs="Arial"/>
        </w:rPr>
        <w:t xml:space="preserve">toiseksi paras 26. ja Nurmijärvi kolmanneksi paras sijalla 31. </w:t>
      </w:r>
    </w:p>
    <w:p w14:paraId="6FDD2B3B" w14:textId="77777777" w:rsidR="00F34DAF" w:rsidRPr="008A1198" w:rsidRDefault="00F34DAF" w:rsidP="00CB7B6A">
      <w:pPr>
        <w:pStyle w:val="Eivli"/>
        <w:spacing w:line="360" w:lineRule="auto"/>
        <w:rPr>
          <w:rFonts w:ascii="Arial" w:hAnsi="Arial" w:cs="Arial"/>
        </w:rPr>
      </w:pPr>
    </w:p>
    <w:p w14:paraId="12D070A5" w14:textId="61E0E15C" w:rsidR="00F34DAF" w:rsidRPr="008A1198" w:rsidRDefault="00F34DAF" w:rsidP="00CB7B6A">
      <w:pPr>
        <w:pStyle w:val="Eivli"/>
        <w:spacing w:line="360" w:lineRule="auto"/>
        <w:rPr>
          <w:rFonts w:ascii="Arial" w:hAnsi="Arial" w:cs="Arial"/>
        </w:rPr>
      </w:pPr>
      <w:r w:rsidRPr="008A1198">
        <w:rPr>
          <w:rFonts w:ascii="Arial" w:hAnsi="Arial" w:cs="Arial"/>
        </w:rPr>
        <w:t>Kunniakierroksen tulos on hiipunut viimeisten vuosien aikana</w:t>
      </w:r>
      <w:r w:rsidR="00B51EB7">
        <w:rPr>
          <w:rFonts w:ascii="Arial" w:hAnsi="Arial" w:cs="Arial"/>
        </w:rPr>
        <w:t>,</w:t>
      </w:r>
      <w:r w:rsidRPr="008A1198">
        <w:rPr>
          <w:rFonts w:ascii="Arial" w:hAnsi="Arial" w:cs="Arial"/>
        </w:rPr>
        <w:t xml:space="preserve"> mutta oli hieman noussut vuodesta 2024 </w:t>
      </w:r>
      <w:r w:rsidR="00B51EB7">
        <w:rPr>
          <w:rFonts w:ascii="Arial" w:hAnsi="Arial" w:cs="Arial"/>
        </w:rPr>
        <w:t>ollen</w:t>
      </w:r>
      <w:r w:rsidRPr="008A1198">
        <w:rPr>
          <w:rFonts w:ascii="Arial" w:hAnsi="Arial" w:cs="Arial"/>
        </w:rPr>
        <w:t xml:space="preserve"> nyt 7</w:t>
      </w:r>
      <w:r w:rsidR="00B51EB7">
        <w:rPr>
          <w:rFonts w:ascii="Arial" w:hAnsi="Arial" w:cs="Arial"/>
        </w:rPr>
        <w:t xml:space="preserve"> </w:t>
      </w:r>
      <w:r w:rsidRPr="008A1198">
        <w:rPr>
          <w:rFonts w:ascii="Arial" w:hAnsi="Arial" w:cs="Arial"/>
        </w:rPr>
        <w:t xml:space="preserve">855 euroa. Tällä summalla olimme edelleen </w:t>
      </w:r>
      <w:r w:rsidR="00B51EB7">
        <w:rPr>
          <w:rFonts w:ascii="Arial" w:hAnsi="Arial" w:cs="Arial"/>
        </w:rPr>
        <w:t>kymmenenneksi</w:t>
      </w:r>
      <w:r w:rsidRPr="008A1198">
        <w:rPr>
          <w:rFonts w:ascii="Arial" w:hAnsi="Arial" w:cs="Arial"/>
        </w:rPr>
        <w:t xml:space="preserve"> paras piiri. Piirin paras seura oli jälleen Nurmijärven Yleisurheilu, joka keräsi yksin 7</w:t>
      </w:r>
      <w:r w:rsidR="00B51EB7">
        <w:rPr>
          <w:rFonts w:ascii="Arial" w:hAnsi="Arial" w:cs="Arial"/>
        </w:rPr>
        <w:t xml:space="preserve"> </w:t>
      </w:r>
      <w:r w:rsidRPr="008A1198">
        <w:rPr>
          <w:rFonts w:ascii="Arial" w:hAnsi="Arial" w:cs="Arial"/>
        </w:rPr>
        <w:t>805 euroa</w:t>
      </w:r>
      <w:r w:rsidR="00B51EB7">
        <w:rPr>
          <w:rFonts w:ascii="Arial" w:hAnsi="Arial" w:cs="Arial"/>
        </w:rPr>
        <w:t xml:space="preserve"> eli melkein koko piirin kokonaiskeräyssumman. </w:t>
      </w:r>
      <w:r w:rsidRPr="008A1198">
        <w:rPr>
          <w:rFonts w:ascii="Arial" w:hAnsi="Arial" w:cs="Arial"/>
        </w:rPr>
        <w:t xml:space="preserve">Nurmijärven yleisurheilu oli </w:t>
      </w:r>
      <w:r w:rsidR="00B51EB7">
        <w:rPr>
          <w:rFonts w:ascii="Arial" w:hAnsi="Arial" w:cs="Arial"/>
        </w:rPr>
        <w:t xml:space="preserve">valtakunnallisesti </w:t>
      </w:r>
      <w:r w:rsidRPr="008A1198">
        <w:rPr>
          <w:rFonts w:ascii="Arial" w:hAnsi="Arial" w:cs="Arial"/>
        </w:rPr>
        <w:t>12. paras seura. Henkilökohtaisesti parhaan tuloksen teki jälleen Paavo Teräväinen 4</w:t>
      </w:r>
      <w:r w:rsidR="00B51EB7">
        <w:rPr>
          <w:rFonts w:ascii="Arial" w:hAnsi="Arial" w:cs="Arial"/>
        </w:rPr>
        <w:t xml:space="preserve"> </w:t>
      </w:r>
      <w:r w:rsidRPr="008A1198">
        <w:rPr>
          <w:rFonts w:ascii="Arial" w:hAnsi="Arial" w:cs="Arial"/>
        </w:rPr>
        <w:t xml:space="preserve">750 eurolla ollen samalla koko valtakunnassa seitsemänneksi paras kerääjä. Nurmijärven Yleisurheilun lisäksi Kunniakierrokseen osallistui </w:t>
      </w:r>
      <w:r w:rsidR="00B51EB7">
        <w:rPr>
          <w:rFonts w:ascii="Arial" w:hAnsi="Arial" w:cs="Arial"/>
        </w:rPr>
        <w:t xml:space="preserve">viime vuonna </w:t>
      </w:r>
      <w:r w:rsidRPr="008A1198">
        <w:rPr>
          <w:rFonts w:ascii="Arial" w:hAnsi="Arial" w:cs="Arial"/>
        </w:rPr>
        <w:t xml:space="preserve">vain Länsi-Uudenmaan Urheilijat. </w:t>
      </w:r>
    </w:p>
    <w:p w14:paraId="617E274E" w14:textId="77777777" w:rsidR="00F34DAF" w:rsidRPr="008A1198" w:rsidRDefault="00F34DAF" w:rsidP="00CB7B6A">
      <w:pPr>
        <w:pStyle w:val="Eivli"/>
        <w:spacing w:line="360" w:lineRule="auto"/>
        <w:rPr>
          <w:rFonts w:ascii="Arial" w:hAnsi="Arial" w:cs="Arial"/>
        </w:rPr>
      </w:pPr>
    </w:p>
    <w:p w14:paraId="3FB6D279" w14:textId="5C04F194" w:rsidR="00F34DAF" w:rsidRPr="008A1198" w:rsidRDefault="00F34DAF" w:rsidP="00CB7B6A">
      <w:pPr>
        <w:pStyle w:val="Eivli"/>
        <w:spacing w:line="360" w:lineRule="auto"/>
        <w:rPr>
          <w:rFonts w:ascii="Arial" w:hAnsi="Arial" w:cs="Arial"/>
        </w:rPr>
      </w:pPr>
      <w:r w:rsidRPr="008A1198">
        <w:rPr>
          <w:rFonts w:ascii="Arial" w:hAnsi="Arial" w:cs="Arial"/>
        </w:rPr>
        <w:t>Seuraseminaari pidettiin 1</w:t>
      </w:r>
      <w:r w:rsidR="00B51EB7">
        <w:rPr>
          <w:rFonts w:ascii="Arial" w:hAnsi="Arial" w:cs="Arial"/>
        </w:rPr>
        <w:t>.–</w:t>
      </w:r>
      <w:r w:rsidRPr="008A1198">
        <w:rPr>
          <w:rFonts w:ascii="Arial" w:hAnsi="Arial" w:cs="Arial"/>
        </w:rPr>
        <w:t xml:space="preserve">2.11. </w:t>
      </w:r>
      <w:r w:rsidR="00B51EB7">
        <w:rPr>
          <w:rFonts w:ascii="Arial" w:hAnsi="Arial" w:cs="Arial"/>
        </w:rPr>
        <w:t>Tallinnassa</w:t>
      </w:r>
      <w:r w:rsidRPr="008A1198">
        <w:rPr>
          <w:rFonts w:ascii="Arial" w:hAnsi="Arial" w:cs="Arial"/>
        </w:rPr>
        <w:t>. Seuraseminaarissa käsiteltiin piirin aja</w:t>
      </w:r>
      <w:r>
        <w:rPr>
          <w:rFonts w:ascii="Arial" w:hAnsi="Arial" w:cs="Arial"/>
        </w:rPr>
        <w:t>n</w:t>
      </w:r>
      <w:r w:rsidRPr="008A1198">
        <w:rPr>
          <w:rFonts w:ascii="Arial" w:hAnsi="Arial" w:cs="Arial"/>
        </w:rPr>
        <w:t xml:space="preserve">kohtaisia asioita ja verkostoiduttiin muiden seurojen aktiivien kanssa.    </w:t>
      </w:r>
    </w:p>
    <w:p w14:paraId="63B53E74" w14:textId="77777777" w:rsidR="00F34DAF" w:rsidRPr="008A1198" w:rsidRDefault="00F34DAF" w:rsidP="00CB7B6A">
      <w:pPr>
        <w:pStyle w:val="Eivli"/>
        <w:spacing w:line="360" w:lineRule="auto"/>
        <w:rPr>
          <w:rFonts w:ascii="Arial" w:hAnsi="Arial" w:cs="Arial"/>
        </w:rPr>
      </w:pPr>
    </w:p>
    <w:p w14:paraId="3B29C175" w14:textId="10F86E6E" w:rsidR="00F34DAF" w:rsidRDefault="00F34DAF" w:rsidP="00CB7B6A">
      <w:pPr>
        <w:pStyle w:val="Eivli"/>
        <w:spacing w:line="360" w:lineRule="auto"/>
        <w:rPr>
          <w:rFonts w:ascii="Arial" w:hAnsi="Arial" w:cs="Arial"/>
        </w:rPr>
      </w:pPr>
      <w:r w:rsidRPr="008A1198">
        <w:rPr>
          <w:rFonts w:ascii="Arial" w:hAnsi="Arial" w:cs="Arial"/>
        </w:rPr>
        <w:t>Kesällä järjestettiin runsaasti suurempia ja pienempiä kilpailuja koko piirin alueella. Nurmijärven Yleisurheilu järjesti kesällä Koululiikuntaliiton (KLL) 13</w:t>
      </w:r>
      <w:r w:rsidR="00B51EB7">
        <w:rPr>
          <w:rFonts w:ascii="Arial" w:hAnsi="Arial" w:cs="Arial"/>
        </w:rPr>
        <w:t>–</w:t>
      </w:r>
      <w:r w:rsidRPr="008A1198">
        <w:rPr>
          <w:rFonts w:ascii="Arial" w:hAnsi="Arial" w:cs="Arial"/>
        </w:rPr>
        <w:t>19</w:t>
      </w:r>
      <w:r w:rsidR="00B51EB7">
        <w:rPr>
          <w:rFonts w:ascii="Arial" w:hAnsi="Arial" w:cs="Arial"/>
        </w:rPr>
        <w:t>-</w:t>
      </w:r>
      <w:r w:rsidRPr="008A1198">
        <w:rPr>
          <w:rFonts w:ascii="Arial" w:hAnsi="Arial" w:cs="Arial"/>
        </w:rPr>
        <w:t>vuotiaiden SM</w:t>
      </w:r>
      <w:r w:rsidR="00B51EB7">
        <w:rPr>
          <w:rFonts w:ascii="Arial" w:hAnsi="Arial" w:cs="Arial"/>
        </w:rPr>
        <w:t>-</w:t>
      </w:r>
      <w:r w:rsidRPr="008A1198">
        <w:rPr>
          <w:rFonts w:ascii="Arial" w:hAnsi="Arial" w:cs="Arial"/>
        </w:rPr>
        <w:lastRenderedPageBreak/>
        <w:t xml:space="preserve">kilpailut Nurmijärvellä. Nurmijärven Yleisurheilu, Keski-Uudenmaan Yleisurheilu ja Vihdin Viesti järjestivät Uusimaa GP </w:t>
      </w:r>
      <w:r w:rsidR="00B51EB7">
        <w:rPr>
          <w:rFonts w:ascii="Arial" w:hAnsi="Arial" w:cs="Arial"/>
        </w:rPr>
        <w:t>-</w:t>
      </w:r>
      <w:r w:rsidRPr="008A1198">
        <w:rPr>
          <w:rFonts w:ascii="Arial" w:hAnsi="Arial" w:cs="Arial"/>
        </w:rPr>
        <w:t>kilpailusarjan</w:t>
      </w:r>
      <w:r>
        <w:rPr>
          <w:rFonts w:ascii="Arial" w:hAnsi="Arial" w:cs="Arial"/>
        </w:rPr>
        <w:t>,</w:t>
      </w:r>
      <w:r w:rsidRPr="008A1198">
        <w:rPr>
          <w:rFonts w:ascii="Arial" w:hAnsi="Arial" w:cs="Arial"/>
        </w:rPr>
        <w:t xml:space="preserve"> jossa yksi kilpailu järjestettiin myös Vantaalla. </w:t>
      </w:r>
    </w:p>
    <w:p w14:paraId="6AA036AF" w14:textId="77777777" w:rsidR="00CB7B6A" w:rsidRPr="008A1198" w:rsidRDefault="00CB7B6A" w:rsidP="00CB7B6A">
      <w:pPr>
        <w:pStyle w:val="Eivli"/>
        <w:spacing w:line="360" w:lineRule="auto"/>
        <w:rPr>
          <w:rFonts w:ascii="Arial" w:hAnsi="Arial" w:cs="Arial"/>
        </w:rPr>
      </w:pPr>
    </w:p>
    <w:p w14:paraId="4BEF6CC3" w14:textId="77777777" w:rsidR="00F34DAF" w:rsidRPr="008A1198" w:rsidRDefault="00F34DAF" w:rsidP="00CB7B6A">
      <w:pPr>
        <w:pStyle w:val="Eivli"/>
        <w:spacing w:line="360" w:lineRule="auto"/>
        <w:rPr>
          <w:rFonts w:ascii="Arial" w:hAnsi="Arial" w:cs="Arial"/>
        </w:rPr>
      </w:pPr>
      <w:r w:rsidRPr="008A1198">
        <w:rPr>
          <w:rFonts w:ascii="Arial" w:hAnsi="Arial" w:cs="Arial"/>
        </w:rPr>
        <w:t xml:space="preserve"> </w:t>
      </w:r>
    </w:p>
    <w:p w14:paraId="3B2C44B7" w14:textId="77777777" w:rsidR="00F34DAF" w:rsidRPr="008A1198" w:rsidRDefault="00F34DAF" w:rsidP="00CB7B6A">
      <w:pPr>
        <w:pStyle w:val="Eivli"/>
        <w:spacing w:line="360" w:lineRule="auto"/>
        <w:rPr>
          <w:rFonts w:ascii="Arial" w:hAnsi="Arial" w:cs="Arial"/>
          <w:b/>
          <w:bCs/>
        </w:rPr>
      </w:pPr>
      <w:bookmarkStart w:id="1" w:name="_Toc319913830"/>
      <w:r w:rsidRPr="008A1198">
        <w:rPr>
          <w:rFonts w:ascii="Arial" w:hAnsi="Arial" w:cs="Arial"/>
          <w:b/>
          <w:bCs/>
        </w:rPr>
        <w:t>2. HALLITUKSEN KOKOONPANO JA KOKOUKSET</w:t>
      </w:r>
      <w:bookmarkEnd w:id="1"/>
      <w:r w:rsidRPr="008A1198">
        <w:rPr>
          <w:rFonts w:ascii="Arial" w:hAnsi="Arial" w:cs="Arial"/>
          <w:b/>
          <w:bCs/>
        </w:rPr>
        <w:t xml:space="preserve">  </w:t>
      </w:r>
    </w:p>
    <w:p w14:paraId="2C54EC16" w14:textId="77777777" w:rsidR="00F34DAF" w:rsidRPr="008A1198" w:rsidRDefault="00F34DAF" w:rsidP="00CB7B6A">
      <w:pPr>
        <w:pStyle w:val="Eivli"/>
        <w:spacing w:line="360" w:lineRule="auto"/>
        <w:rPr>
          <w:rFonts w:ascii="Arial" w:hAnsi="Arial" w:cs="Arial"/>
        </w:rPr>
      </w:pPr>
    </w:p>
    <w:p w14:paraId="50F1C608" w14:textId="633B353C" w:rsidR="00F34DAF" w:rsidRDefault="00F34DAF" w:rsidP="00CB7B6A">
      <w:pPr>
        <w:pStyle w:val="Eivli"/>
        <w:spacing w:line="360" w:lineRule="auto"/>
        <w:rPr>
          <w:rFonts w:ascii="Arial" w:hAnsi="Arial" w:cs="Arial"/>
          <w:szCs w:val="24"/>
        </w:rPr>
      </w:pPr>
      <w:r w:rsidRPr="008A1198">
        <w:rPr>
          <w:rFonts w:ascii="Arial" w:hAnsi="Arial" w:cs="Arial"/>
          <w:szCs w:val="24"/>
        </w:rPr>
        <w:t xml:space="preserve">Hallitus kokoontui </w:t>
      </w:r>
      <w:r w:rsidR="00B51EB7">
        <w:rPr>
          <w:rFonts w:ascii="Arial" w:hAnsi="Arial" w:cs="Arial"/>
          <w:szCs w:val="24"/>
        </w:rPr>
        <w:t>kuusi</w:t>
      </w:r>
      <w:r w:rsidRPr="008A1198">
        <w:rPr>
          <w:rFonts w:ascii="Arial" w:hAnsi="Arial" w:cs="Arial"/>
          <w:szCs w:val="24"/>
        </w:rPr>
        <w:t xml:space="preserve"> kertaa. Osa kokouksista järjestettiin tänäkin vuonna etäyhteyden välityksellä etäkokouksina. Hallituksen puheenjohtajana toimi Mika Saramäki, varapuheenjohtajana Pirjo Kärkinen, tuomarikoulutusvastaavana Janne Edelman, kilpailuvastaavana Maisa </w:t>
      </w:r>
      <w:proofErr w:type="spellStart"/>
      <w:r w:rsidRPr="008A1198">
        <w:rPr>
          <w:rFonts w:ascii="Arial" w:hAnsi="Arial" w:cs="Arial"/>
          <w:szCs w:val="24"/>
        </w:rPr>
        <w:t>Gråsten</w:t>
      </w:r>
      <w:proofErr w:type="spellEnd"/>
      <w:r w:rsidRPr="008A1198">
        <w:rPr>
          <w:rFonts w:ascii="Arial" w:hAnsi="Arial" w:cs="Arial"/>
          <w:szCs w:val="24"/>
        </w:rPr>
        <w:t>, nuorisopäällikkönä Maarit Lindberg, tiedottajana Pirjo Kärkinen, ylituomarivastaavana Markku Untinen ja sihteerinä Johanna Eurajoki. Taloudesta vastasi Ani Viherlinna. Yhdistyksen kevätkokous pidettiin Riihimäellä ja syyskokous pidettiin Tuusulassa.</w:t>
      </w:r>
    </w:p>
    <w:p w14:paraId="66470A07" w14:textId="77777777" w:rsidR="00F34DAF" w:rsidRPr="008A1198" w:rsidRDefault="00F34DAF" w:rsidP="00CB7B6A">
      <w:pPr>
        <w:pStyle w:val="Eivli"/>
        <w:spacing w:line="360" w:lineRule="auto"/>
        <w:rPr>
          <w:rFonts w:ascii="Arial" w:hAnsi="Arial" w:cs="Arial"/>
          <w:b/>
          <w:bCs/>
        </w:rPr>
      </w:pPr>
    </w:p>
    <w:p w14:paraId="4E58A8AD" w14:textId="77777777" w:rsidR="00F34DAF" w:rsidRDefault="00F34DAF" w:rsidP="00CB7B6A">
      <w:pPr>
        <w:pStyle w:val="Eivli"/>
        <w:spacing w:line="360" w:lineRule="auto"/>
        <w:rPr>
          <w:rFonts w:ascii="Arial" w:hAnsi="Arial" w:cs="Arial"/>
          <w:szCs w:val="24"/>
        </w:rPr>
      </w:pPr>
      <w:bookmarkStart w:id="2" w:name="_Toc319913831"/>
      <w:r w:rsidRPr="008A1198">
        <w:rPr>
          <w:rFonts w:ascii="Arial" w:hAnsi="Arial" w:cs="Arial"/>
          <w:b/>
          <w:bCs/>
        </w:rPr>
        <w:t>3. EDUSTUKSET</w:t>
      </w:r>
      <w:bookmarkEnd w:id="2"/>
      <w:r w:rsidRPr="008A1198">
        <w:rPr>
          <w:rFonts w:ascii="Arial" w:hAnsi="Arial" w:cs="Arial"/>
          <w:szCs w:val="24"/>
        </w:rPr>
        <w:tab/>
      </w:r>
    </w:p>
    <w:p w14:paraId="3A4BD189" w14:textId="77777777" w:rsidR="00F34DAF" w:rsidRPr="008A1198" w:rsidRDefault="00F34DAF" w:rsidP="00CB7B6A">
      <w:pPr>
        <w:pStyle w:val="Eivli"/>
        <w:spacing w:line="360" w:lineRule="auto"/>
        <w:rPr>
          <w:rFonts w:ascii="Arial" w:hAnsi="Arial" w:cs="Arial"/>
        </w:rPr>
      </w:pPr>
    </w:p>
    <w:p w14:paraId="16B57CE9" w14:textId="2FAC71D2" w:rsidR="00F34DAF" w:rsidRPr="00B51EB7" w:rsidRDefault="00F34DAF" w:rsidP="00CB7B6A">
      <w:pPr>
        <w:pStyle w:val="Eivli"/>
        <w:spacing w:line="360" w:lineRule="auto"/>
        <w:rPr>
          <w:rFonts w:ascii="Arial" w:hAnsi="Arial" w:cs="Arial"/>
        </w:rPr>
      </w:pPr>
      <w:r w:rsidRPr="008A1198">
        <w:rPr>
          <w:rFonts w:ascii="Arial" w:hAnsi="Arial" w:cs="Arial"/>
          <w:szCs w:val="24"/>
        </w:rPr>
        <w:t>SUL:n liittovaltuuston jäsenet</w:t>
      </w:r>
      <w:r w:rsidR="00B51EB7">
        <w:rPr>
          <w:rFonts w:ascii="Arial" w:hAnsi="Arial" w:cs="Arial"/>
          <w:szCs w:val="24"/>
        </w:rPr>
        <w:t>:</w:t>
      </w:r>
      <w:r w:rsidR="00B51EB7">
        <w:rPr>
          <w:rFonts w:ascii="Arial" w:hAnsi="Arial" w:cs="Arial"/>
        </w:rPr>
        <w:t xml:space="preserve"> </w:t>
      </w:r>
      <w:r w:rsidRPr="008A1198">
        <w:rPr>
          <w:rFonts w:ascii="Arial" w:hAnsi="Arial" w:cs="Arial"/>
          <w:szCs w:val="24"/>
        </w:rPr>
        <w:t xml:space="preserve">Mika Saramäki ja Maisa </w:t>
      </w:r>
      <w:proofErr w:type="spellStart"/>
      <w:r w:rsidRPr="008A1198">
        <w:rPr>
          <w:rFonts w:ascii="Arial" w:hAnsi="Arial" w:cs="Arial"/>
          <w:szCs w:val="24"/>
        </w:rPr>
        <w:t>Gråsten</w:t>
      </w:r>
      <w:proofErr w:type="spellEnd"/>
      <w:r w:rsidRPr="008A1198">
        <w:rPr>
          <w:rFonts w:ascii="Arial" w:hAnsi="Arial" w:cs="Arial"/>
          <w:szCs w:val="24"/>
        </w:rPr>
        <w:t xml:space="preserve">, varajäseninä </w:t>
      </w:r>
      <w:r w:rsidR="00B51EB7">
        <w:rPr>
          <w:rFonts w:ascii="Arial" w:hAnsi="Arial" w:cs="Arial"/>
          <w:szCs w:val="24"/>
        </w:rPr>
        <w:t xml:space="preserve">tässä järjestyksessä: </w:t>
      </w:r>
      <w:r w:rsidRPr="008A1198">
        <w:rPr>
          <w:rFonts w:ascii="Arial" w:hAnsi="Arial" w:cs="Arial"/>
          <w:szCs w:val="24"/>
        </w:rPr>
        <w:t>Maarit Lindberg ja Janne Edelman</w:t>
      </w:r>
    </w:p>
    <w:p w14:paraId="2C05BFA9" w14:textId="77777777" w:rsidR="003D5F74" w:rsidRPr="006D485C" w:rsidRDefault="003D5F74" w:rsidP="00CB7B6A">
      <w:pPr>
        <w:spacing w:line="360" w:lineRule="auto"/>
        <w:rPr>
          <w:rFonts w:ascii="Arial" w:hAnsi="Arial" w:cs="Arial"/>
          <w:b/>
          <w:bCs/>
          <w:color w:val="EE0000"/>
          <w:sz w:val="28"/>
          <w:szCs w:val="28"/>
        </w:rPr>
      </w:pPr>
    </w:p>
    <w:p w14:paraId="73968C69" w14:textId="77777777" w:rsidR="003D5F74" w:rsidRPr="007863FE" w:rsidRDefault="003D5F74" w:rsidP="00CB7B6A">
      <w:pPr>
        <w:spacing w:line="360" w:lineRule="auto"/>
        <w:rPr>
          <w:rFonts w:ascii="Arial" w:hAnsi="Arial" w:cs="Arial"/>
          <w:b/>
          <w:bCs/>
        </w:rPr>
      </w:pPr>
      <w:r w:rsidRPr="007863FE">
        <w:rPr>
          <w:rFonts w:ascii="Arial" w:hAnsi="Arial" w:cs="Arial"/>
          <w:b/>
          <w:bCs/>
        </w:rPr>
        <w:t>4. SEURA-, NUORISO- JA KOULUTUSTOIMINTA</w:t>
      </w:r>
    </w:p>
    <w:p w14:paraId="63698E4C" w14:textId="77777777" w:rsidR="007863FE" w:rsidRPr="00ED2F2C" w:rsidRDefault="007863FE" w:rsidP="00CB7B6A">
      <w:pPr>
        <w:spacing w:line="360" w:lineRule="auto"/>
        <w:rPr>
          <w:rFonts w:ascii="Arial" w:hAnsi="Arial" w:cs="Arial"/>
        </w:rPr>
      </w:pPr>
    </w:p>
    <w:p w14:paraId="71958610" w14:textId="77777777" w:rsidR="003D5F74" w:rsidRDefault="003D5F74" w:rsidP="00CB7B6A">
      <w:pPr>
        <w:spacing w:line="360" w:lineRule="auto"/>
        <w:rPr>
          <w:rFonts w:ascii="Arial" w:hAnsi="Arial" w:cs="Arial"/>
          <w:b/>
          <w:bCs/>
        </w:rPr>
      </w:pPr>
      <w:r w:rsidRPr="007863FE">
        <w:rPr>
          <w:rFonts w:ascii="Arial" w:hAnsi="Arial" w:cs="Arial"/>
          <w:b/>
          <w:bCs/>
        </w:rPr>
        <w:t>4.1. Seuratoiminta</w:t>
      </w:r>
    </w:p>
    <w:p w14:paraId="52BC036D" w14:textId="77777777" w:rsidR="007863FE" w:rsidRPr="007863FE" w:rsidRDefault="007863FE" w:rsidP="00CB7B6A">
      <w:pPr>
        <w:spacing w:line="360" w:lineRule="auto"/>
        <w:rPr>
          <w:rFonts w:ascii="Arial" w:hAnsi="Arial" w:cs="Arial"/>
        </w:rPr>
      </w:pPr>
    </w:p>
    <w:p w14:paraId="1044FFA3" w14:textId="77777777" w:rsidR="003D5F74" w:rsidRPr="007863FE" w:rsidRDefault="003D5F74" w:rsidP="00CB7B6A">
      <w:pPr>
        <w:spacing w:line="360" w:lineRule="auto"/>
        <w:rPr>
          <w:rFonts w:ascii="Arial" w:hAnsi="Arial" w:cs="Arial"/>
        </w:rPr>
      </w:pPr>
      <w:r w:rsidRPr="007863FE">
        <w:rPr>
          <w:rFonts w:ascii="Arial" w:hAnsi="Arial" w:cs="Arial"/>
          <w:b/>
          <w:bCs/>
        </w:rPr>
        <w:t>Junnu- ja nuorisoleiri</w:t>
      </w:r>
    </w:p>
    <w:p w14:paraId="420FD260" w14:textId="77777777" w:rsidR="003D5F74" w:rsidRDefault="003D5F74" w:rsidP="00CB7B6A">
      <w:pPr>
        <w:spacing w:line="360" w:lineRule="auto"/>
        <w:rPr>
          <w:rFonts w:ascii="Arial" w:hAnsi="Arial" w:cs="Arial"/>
        </w:rPr>
      </w:pPr>
      <w:r w:rsidRPr="00ED2F2C">
        <w:rPr>
          <w:rFonts w:ascii="Arial" w:hAnsi="Arial" w:cs="Arial"/>
        </w:rPr>
        <w:t>Junnu- ja nuorisoleirityksen tavoitteena on tukea ja motivoida seuroissa tapahtuvaa päivittäisvalmennusta sekä tutustuttaa nuoria toisiinsa yli seurarajojen. Leiri on tarkoitettu piirin jäsenseurojen 9–16-vuotiaille urheilijoille sekä heidän vanhemmilleen ja ohjaajilleen. Leirillä harjoitellaan mahdollisimman monia yleisurheilulajeja koulutettujen ohjaajien opastuksella. </w:t>
      </w:r>
    </w:p>
    <w:p w14:paraId="74F577F9" w14:textId="77777777" w:rsidR="00635038" w:rsidRPr="00ED2F2C" w:rsidRDefault="00635038" w:rsidP="00CB7B6A">
      <w:pPr>
        <w:spacing w:line="360" w:lineRule="auto"/>
        <w:rPr>
          <w:rFonts w:ascii="Arial" w:hAnsi="Arial" w:cs="Arial"/>
        </w:rPr>
      </w:pPr>
    </w:p>
    <w:p w14:paraId="7406959F" w14:textId="32B2E28B" w:rsidR="003D5F74" w:rsidRPr="003B4D8B" w:rsidRDefault="003D5F74" w:rsidP="00CB7B6A">
      <w:pPr>
        <w:spacing w:line="360" w:lineRule="auto"/>
        <w:rPr>
          <w:rFonts w:ascii="Arial" w:hAnsi="Arial" w:cs="Arial"/>
        </w:rPr>
      </w:pPr>
      <w:r w:rsidRPr="003B4D8B">
        <w:rPr>
          <w:rFonts w:ascii="Arial" w:hAnsi="Arial" w:cs="Arial"/>
        </w:rPr>
        <w:t>Kevään leiri järjestettiin</w:t>
      </w:r>
      <w:r w:rsidR="00ED2F2C" w:rsidRPr="003B4D8B">
        <w:rPr>
          <w:rFonts w:ascii="Arial" w:hAnsi="Arial" w:cs="Arial"/>
        </w:rPr>
        <w:t xml:space="preserve"> 3.</w:t>
      </w:r>
      <w:r w:rsidR="006D03E2">
        <w:rPr>
          <w:rFonts w:ascii="Arial" w:hAnsi="Arial" w:cs="Arial"/>
        </w:rPr>
        <w:t>–</w:t>
      </w:r>
      <w:r w:rsidR="00ED2F2C" w:rsidRPr="003B4D8B">
        <w:rPr>
          <w:rFonts w:ascii="Arial" w:hAnsi="Arial" w:cs="Arial"/>
        </w:rPr>
        <w:t xml:space="preserve">4.5.2025 </w:t>
      </w:r>
      <w:r w:rsidRPr="003B4D8B">
        <w:rPr>
          <w:rFonts w:ascii="Arial" w:hAnsi="Arial" w:cs="Arial"/>
        </w:rPr>
        <w:t>ja syksyn leiri</w:t>
      </w:r>
      <w:r w:rsidR="00ED2F2C" w:rsidRPr="003B4D8B">
        <w:rPr>
          <w:rFonts w:ascii="Arial" w:hAnsi="Arial" w:cs="Arial"/>
        </w:rPr>
        <w:t xml:space="preserve"> 27.</w:t>
      </w:r>
      <w:r w:rsidR="00B51EB7">
        <w:rPr>
          <w:rFonts w:ascii="Arial" w:hAnsi="Arial" w:cs="Arial"/>
        </w:rPr>
        <w:t>–</w:t>
      </w:r>
      <w:r w:rsidR="00ED2F2C" w:rsidRPr="003B4D8B">
        <w:rPr>
          <w:rFonts w:ascii="Arial" w:hAnsi="Arial" w:cs="Arial"/>
        </w:rPr>
        <w:t xml:space="preserve">28.9.2025 </w:t>
      </w:r>
      <w:r w:rsidRPr="003B4D8B">
        <w:rPr>
          <w:rFonts w:ascii="Arial" w:hAnsi="Arial" w:cs="Arial"/>
        </w:rPr>
        <w:t xml:space="preserve">Pajulahdessa. Leirivahvuus oli yhteensä </w:t>
      </w:r>
      <w:r w:rsidR="003B4D8B" w:rsidRPr="003B4D8B">
        <w:rPr>
          <w:rFonts w:ascii="Arial" w:hAnsi="Arial" w:cs="Arial"/>
        </w:rPr>
        <w:t>122</w:t>
      </w:r>
      <w:r w:rsidRPr="003B4D8B">
        <w:rPr>
          <w:rFonts w:ascii="Arial" w:hAnsi="Arial" w:cs="Arial"/>
        </w:rPr>
        <w:t xml:space="preserve"> osallistujaa</w:t>
      </w:r>
      <w:r w:rsidR="00F34DAF" w:rsidRPr="003B4D8B">
        <w:rPr>
          <w:rFonts w:ascii="Arial" w:hAnsi="Arial" w:cs="Arial"/>
        </w:rPr>
        <w:t xml:space="preserve">. </w:t>
      </w:r>
      <w:r w:rsidRPr="003B4D8B">
        <w:rPr>
          <w:rFonts w:ascii="Arial" w:hAnsi="Arial" w:cs="Arial"/>
        </w:rPr>
        <w:t xml:space="preserve">Junnu- ja nuorisoleirin organisoinnista vastasi </w:t>
      </w:r>
      <w:proofErr w:type="spellStart"/>
      <w:r w:rsidR="00B51EB7">
        <w:rPr>
          <w:rFonts w:ascii="Arial" w:hAnsi="Arial" w:cs="Arial"/>
        </w:rPr>
        <w:t>Uudy:n</w:t>
      </w:r>
      <w:proofErr w:type="spellEnd"/>
      <w:r w:rsidRPr="003B4D8B">
        <w:rPr>
          <w:rFonts w:ascii="Arial" w:hAnsi="Arial" w:cs="Arial"/>
        </w:rPr>
        <w:t xml:space="preserve"> nuorisopäällikkö Maarit Lindberg. </w:t>
      </w:r>
    </w:p>
    <w:p w14:paraId="3BA6F26B" w14:textId="77777777" w:rsidR="003D5F74" w:rsidRPr="006D485C" w:rsidRDefault="003D5F74" w:rsidP="00CB7B6A">
      <w:pPr>
        <w:spacing w:line="360" w:lineRule="auto"/>
        <w:rPr>
          <w:rFonts w:ascii="Arial" w:hAnsi="Arial" w:cs="Arial"/>
          <w:color w:val="EE0000"/>
        </w:rPr>
      </w:pPr>
    </w:p>
    <w:tbl>
      <w:tblPr>
        <w:tblW w:w="6420" w:type="dxa"/>
        <w:tblCellMar>
          <w:left w:w="70" w:type="dxa"/>
          <w:right w:w="70" w:type="dxa"/>
        </w:tblCellMar>
        <w:tblLook w:val="04A0" w:firstRow="1" w:lastRow="0" w:firstColumn="1" w:lastColumn="0" w:noHBand="0" w:noVBand="1"/>
      </w:tblPr>
      <w:tblGrid>
        <w:gridCol w:w="2520"/>
        <w:gridCol w:w="1300"/>
        <w:gridCol w:w="1300"/>
        <w:gridCol w:w="1300"/>
      </w:tblGrid>
      <w:tr w:rsidR="006D485C" w:rsidRPr="00ED2F2C" w14:paraId="52C01639" w14:textId="77777777" w:rsidTr="0049562A">
        <w:trPr>
          <w:trHeight w:val="320"/>
        </w:trPr>
        <w:tc>
          <w:tcPr>
            <w:tcW w:w="2520" w:type="dxa"/>
            <w:tcBorders>
              <w:top w:val="nil"/>
              <w:left w:val="nil"/>
              <w:bottom w:val="nil"/>
              <w:right w:val="nil"/>
            </w:tcBorders>
            <w:noWrap/>
            <w:vAlign w:val="bottom"/>
            <w:hideMark/>
          </w:tcPr>
          <w:p w14:paraId="0EAEBDE1" w14:textId="77777777" w:rsidR="003D5F74" w:rsidRPr="003B4D8B" w:rsidRDefault="003D5F74" w:rsidP="00CB7B6A">
            <w:pPr>
              <w:spacing w:line="360" w:lineRule="auto"/>
              <w:rPr>
                <w:rFonts w:ascii="Arial" w:hAnsi="Arial" w:cs="Arial"/>
                <w:b/>
                <w:bCs/>
                <w:sz w:val="20"/>
                <w:szCs w:val="20"/>
              </w:rPr>
            </w:pPr>
            <w:r w:rsidRPr="003B4D8B">
              <w:rPr>
                <w:rFonts w:ascii="Arial" w:hAnsi="Arial" w:cs="Arial"/>
                <w:b/>
                <w:bCs/>
                <w:sz w:val="20"/>
                <w:szCs w:val="20"/>
              </w:rPr>
              <w:t>Kevätleirin osallistujat</w:t>
            </w:r>
          </w:p>
        </w:tc>
        <w:tc>
          <w:tcPr>
            <w:tcW w:w="1300" w:type="dxa"/>
            <w:tcBorders>
              <w:top w:val="nil"/>
              <w:left w:val="nil"/>
              <w:bottom w:val="nil"/>
              <w:right w:val="nil"/>
            </w:tcBorders>
            <w:noWrap/>
            <w:vAlign w:val="bottom"/>
            <w:hideMark/>
          </w:tcPr>
          <w:p w14:paraId="60B70D65" w14:textId="44D17175" w:rsidR="003D5F74" w:rsidRPr="003B4D8B" w:rsidRDefault="003D5F74" w:rsidP="00CB7B6A">
            <w:pPr>
              <w:spacing w:line="360" w:lineRule="auto"/>
              <w:jc w:val="right"/>
              <w:rPr>
                <w:rFonts w:ascii="Arial" w:hAnsi="Arial" w:cs="Arial"/>
                <w:b/>
                <w:bCs/>
                <w:sz w:val="20"/>
                <w:szCs w:val="20"/>
              </w:rPr>
            </w:pPr>
            <w:r w:rsidRPr="003B4D8B">
              <w:rPr>
                <w:rFonts w:ascii="Arial" w:hAnsi="Arial" w:cs="Arial"/>
                <w:b/>
                <w:bCs/>
                <w:sz w:val="20"/>
                <w:szCs w:val="20"/>
              </w:rPr>
              <w:t>202</w:t>
            </w:r>
            <w:r w:rsidR="00ED2F2C" w:rsidRPr="003B4D8B">
              <w:rPr>
                <w:rFonts w:ascii="Arial" w:hAnsi="Arial" w:cs="Arial"/>
                <w:b/>
                <w:bCs/>
                <w:sz w:val="20"/>
                <w:szCs w:val="20"/>
              </w:rPr>
              <w:t>5</w:t>
            </w:r>
          </w:p>
        </w:tc>
        <w:tc>
          <w:tcPr>
            <w:tcW w:w="1300" w:type="dxa"/>
            <w:tcBorders>
              <w:top w:val="nil"/>
              <w:left w:val="nil"/>
              <w:bottom w:val="nil"/>
              <w:right w:val="nil"/>
            </w:tcBorders>
            <w:noWrap/>
            <w:vAlign w:val="bottom"/>
            <w:hideMark/>
          </w:tcPr>
          <w:p w14:paraId="6989BF6B" w14:textId="3EEE3748" w:rsidR="003D5F74" w:rsidRPr="003B4D8B" w:rsidRDefault="003D5F74" w:rsidP="00CB7B6A">
            <w:pPr>
              <w:spacing w:line="360" w:lineRule="auto"/>
              <w:jc w:val="right"/>
              <w:rPr>
                <w:rFonts w:ascii="Arial" w:hAnsi="Arial" w:cs="Arial"/>
                <w:b/>
                <w:bCs/>
                <w:sz w:val="20"/>
                <w:szCs w:val="20"/>
              </w:rPr>
            </w:pPr>
            <w:r w:rsidRPr="003B4D8B">
              <w:rPr>
                <w:rFonts w:ascii="Arial" w:hAnsi="Arial" w:cs="Arial"/>
                <w:b/>
                <w:bCs/>
                <w:sz w:val="20"/>
                <w:szCs w:val="20"/>
              </w:rPr>
              <w:t>202</w:t>
            </w:r>
            <w:r w:rsidR="00ED2F2C" w:rsidRPr="003B4D8B">
              <w:rPr>
                <w:rFonts w:ascii="Arial" w:hAnsi="Arial" w:cs="Arial"/>
                <w:b/>
                <w:bCs/>
                <w:sz w:val="20"/>
                <w:szCs w:val="20"/>
              </w:rPr>
              <w:t>4</w:t>
            </w:r>
          </w:p>
        </w:tc>
        <w:tc>
          <w:tcPr>
            <w:tcW w:w="1300" w:type="dxa"/>
            <w:tcBorders>
              <w:top w:val="nil"/>
              <w:left w:val="nil"/>
              <w:bottom w:val="nil"/>
              <w:right w:val="nil"/>
            </w:tcBorders>
            <w:noWrap/>
            <w:vAlign w:val="bottom"/>
            <w:hideMark/>
          </w:tcPr>
          <w:p w14:paraId="64816301" w14:textId="20DD682F" w:rsidR="003D5F74" w:rsidRPr="003B4D8B" w:rsidRDefault="003D5F74" w:rsidP="00CB7B6A">
            <w:pPr>
              <w:spacing w:line="360" w:lineRule="auto"/>
              <w:jc w:val="right"/>
              <w:rPr>
                <w:rFonts w:ascii="Arial" w:hAnsi="Arial" w:cs="Arial"/>
                <w:b/>
                <w:bCs/>
                <w:sz w:val="20"/>
                <w:szCs w:val="20"/>
              </w:rPr>
            </w:pPr>
            <w:r w:rsidRPr="003B4D8B">
              <w:rPr>
                <w:rFonts w:ascii="Arial" w:hAnsi="Arial" w:cs="Arial"/>
                <w:b/>
                <w:bCs/>
                <w:sz w:val="20"/>
                <w:szCs w:val="20"/>
              </w:rPr>
              <w:t>202</w:t>
            </w:r>
            <w:r w:rsidR="00C54190" w:rsidRPr="003B4D8B">
              <w:rPr>
                <w:rFonts w:ascii="Arial" w:hAnsi="Arial" w:cs="Arial"/>
                <w:b/>
                <w:bCs/>
                <w:sz w:val="20"/>
                <w:szCs w:val="20"/>
              </w:rPr>
              <w:t>3</w:t>
            </w:r>
          </w:p>
        </w:tc>
      </w:tr>
      <w:tr w:rsidR="00ED2F2C" w:rsidRPr="00ED2F2C" w14:paraId="4156337D" w14:textId="77777777" w:rsidTr="0049562A">
        <w:trPr>
          <w:trHeight w:val="320"/>
        </w:trPr>
        <w:tc>
          <w:tcPr>
            <w:tcW w:w="2520" w:type="dxa"/>
            <w:tcBorders>
              <w:top w:val="nil"/>
              <w:left w:val="nil"/>
              <w:bottom w:val="nil"/>
              <w:right w:val="nil"/>
            </w:tcBorders>
            <w:noWrap/>
            <w:vAlign w:val="bottom"/>
            <w:hideMark/>
          </w:tcPr>
          <w:p w14:paraId="2E216206" w14:textId="77777777" w:rsidR="003D5F74" w:rsidRPr="003B4D8B" w:rsidRDefault="003D5F74" w:rsidP="00CB7B6A">
            <w:pPr>
              <w:spacing w:line="360" w:lineRule="auto"/>
              <w:rPr>
                <w:rFonts w:ascii="Arial" w:hAnsi="Arial" w:cs="Arial"/>
                <w:sz w:val="20"/>
                <w:szCs w:val="20"/>
              </w:rPr>
            </w:pPr>
            <w:r w:rsidRPr="003B4D8B">
              <w:rPr>
                <w:rFonts w:ascii="Arial" w:hAnsi="Arial" w:cs="Arial"/>
                <w:sz w:val="20"/>
                <w:szCs w:val="20"/>
              </w:rPr>
              <w:t>Urheilijat</w:t>
            </w:r>
          </w:p>
        </w:tc>
        <w:tc>
          <w:tcPr>
            <w:tcW w:w="1300" w:type="dxa"/>
            <w:tcBorders>
              <w:top w:val="nil"/>
              <w:left w:val="nil"/>
              <w:bottom w:val="nil"/>
              <w:right w:val="nil"/>
            </w:tcBorders>
            <w:noWrap/>
            <w:vAlign w:val="bottom"/>
            <w:hideMark/>
          </w:tcPr>
          <w:p w14:paraId="51BA4770" w14:textId="14DF9E61" w:rsidR="003D5F74" w:rsidRPr="003B4D8B" w:rsidRDefault="00173B50" w:rsidP="00CB7B6A">
            <w:pPr>
              <w:spacing w:line="360" w:lineRule="auto"/>
              <w:jc w:val="right"/>
              <w:rPr>
                <w:rFonts w:ascii="Arial" w:hAnsi="Arial" w:cs="Arial"/>
                <w:sz w:val="20"/>
                <w:szCs w:val="20"/>
              </w:rPr>
            </w:pPr>
            <w:r w:rsidRPr="003B4D8B">
              <w:rPr>
                <w:rFonts w:ascii="Arial" w:hAnsi="Arial" w:cs="Arial"/>
                <w:sz w:val="20"/>
                <w:szCs w:val="20"/>
              </w:rPr>
              <w:t>38</w:t>
            </w:r>
          </w:p>
        </w:tc>
        <w:tc>
          <w:tcPr>
            <w:tcW w:w="1300" w:type="dxa"/>
            <w:tcBorders>
              <w:top w:val="nil"/>
              <w:left w:val="nil"/>
              <w:bottom w:val="nil"/>
              <w:right w:val="nil"/>
            </w:tcBorders>
            <w:noWrap/>
            <w:vAlign w:val="bottom"/>
            <w:hideMark/>
          </w:tcPr>
          <w:p w14:paraId="7253638F" w14:textId="3B4D816A" w:rsidR="003D5F74" w:rsidRPr="003B4D8B" w:rsidRDefault="00ED2F2C" w:rsidP="00CB7B6A">
            <w:pPr>
              <w:spacing w:line="360" w:lineRule="auto"/>
              <w:jc w:val="right"/>
              <w:rPr>
                <w:rFonts w:ascii="Arial" w:hAnsi="Arial" w:cs="Arial"/>
                <w:sz w:val="20"/>
                <w:szCs w:val="20"/>
              </w:rPr>
            </w:pPr>
            <w:r w:rsidRPr="003B4D8B">
              <w:rPr>
                <w:rFonts w:ascii="Arial" w:hAnsi="Arial" w:cs="Arial"/>
                <w:sz w:val="20"/>
                <w:szCs w:val="20"/>
              </w:rPr>
              <w:t>57</w:t>
            </w:r>
          </w:p>
        </w:tc>
        <w:tc>
          <w:tcPr>
            <w:tcW w:w="1300" w:type="dxa"/>
            <w:tcBorders>
              <w:top w:val="nil"/>
              <w:left w:val="nil"/>
              <w:bottom w:val="nil"/>
              <w:right w:val="nil"/>
            </w:tcBorders>
            <w:noWrap/>
            <w:vAlign w:val="bottom"/>
            <w:hideMark/>
          </w:tcPr>
          <w:p w14:paraId="041F56EB" w14:textId="1559AE92" w:rsidR="003D5F74" w:rsidRPr="003B4D8B" w:rsidRDefault="00C54190" w:rsidP="00CB7B6A">
            <w:pPr>
              <w:spacing w:line="360" w:lineRule="auto"/>
              <w:jc w:val="right"/>
              <w:rPr>
                <w:rFonts w:ascii="Arial" w:hAnsi="Arial" w:cs="Arial"/>
                <w:sz w:val="20"/>
                <w:szCs w:val="20"/>
              </w:rPr>
            </w:pPr>
            <w:r w:rsidRPr="003B4D8B">
              <w:rPr>
                <w:rFonts w:ascii="Arial" w:hAnsi="Arial" w:cs="Arial"/>
                <w:sz w:val="20"/>
                <w:szCs w:val="20"/>
              </w:rPr>
              <w:t>60</w:t>
            </w:r>
          </w:p>
        </w:tc>
      </w:tr>
      <w:tr w:rsidR="00ED2F2C" w:rsidRPr="00ED2F2C" w14:paraId="25563E9E" w14:textId="77777777" w:rsidTr="0049562A">
        <w:trPr>
          <w:trHeight w:val="320"/>
        </w:trPr>
        <w:tc>
          <w:tcPr>
            <w:tcW w:w="2520" w:type="dxa"/>
            <w:tcBorders>
              <w:top w:val="nil"/>
              <w:left w:val="nil"/>
              <w:bottom w:val="nil"/>
              <w:right w:val="nil"/>
            </w:tcBorders>
            <w:noWrap/>
            <w:vAlign w:val="bottom"/>
            <w:hideMark/>
          </w:tcPr>
          <w:p w14:paraId="23020C24" w14:textId="77777777" w:rsidR="003D5F74" w:rsidRPr="003B4D8B" w:rsidRDefault="003D5F74" w:rsidP="00CB7B6A">
            <w:pPr>
              <w:spacing w:line="360" w:lineRule="auto"/>
              <w:rPr>
                <w:rFonts w:ascii="Arial" w:hAnsi="Arial" w:cs="Arial"/>
                <w:sz w:val="20"/>
                <w:szCs w:val="20"/>
              </w:rPr>
            </w:pPr>
            <w:r w:rsidRPr="003B4D8B">
              <w:rPr>
                <w:rFonts w:ascii="Arial" w:hAnsi="Arial" w:cs="Arial"/>
                <w:sz w:val="20"/>
                <w:szCs w:val="20"/>
              </w:rPr>
              <w:t>Valvojat</w:t>
            </w:r>
          </w:p>
        </w:tc>
        <w:tc>
          <w:tcPr>
            <w:tcW w:w="1300" w:type="dxa"/>
            <w:tcBorders>
              <w:top w:val="nil"/>
              <w:left w:val="nil"/>
              <w:bottom w:val="nil"/>
              <w:right w:val="nil"/>
            </w:tcBorders>
            <w:noWrap/>
            <w:vAlign w:val="bottom"/>
            <w:hideMark/>
          </w:tcPr>
          <w:p w14:paraId="209890BB" w14:textId="030BC392" w:rsidR="003D5F74" w:rsidRPr="003B4D8B" w:rsidRDefault="003B4D8B" w:rsidP="00CB7B6A">
            <w:pPr>
              <w:spacing w:line="360" w:lineRule="auto"/>
              <w:jc w:val="right"/>
              <w:rPr>
                <w:rFonts w:ascii="Arial" w:hAnsi="Arial" w:cs="Arial"/>
                <w:sz w:val="20"/>
                <w:szCs w:val="20"/>
              </w:rPr>
            </w:pPr>
            <w:r w:rsidRPr="003B4D8B">
              <w:rPr>
                <w:rFonts w:ascii="Arial" w:hAnsi="Arial" w:cs="Arial"/>
                <w:sz w:val="20"/>
                <w:szCs w:val="20"/>
              </w:rPr>
              <w:t>17</w:t>
            </w:r>
          </w:p>
        </w:tc>
        <w:tc>
          <w:tcPr>
            <w:tcW w:w="1300" w:type="dxa"/>
            <w:tcBorders>
              <w:top w:val="nil"/>
              <w:left w:val="nil"/>
              <w:bottom w:val="nil"/>
              <w:right w:val="nil"/>
            </w:tcBorders>
            <w:noWrap/>
            <w:vAlign w:val="bottom"/>
            <w:hideMark/>
          </w:tcPr>
          <w:p w14:paraId="17F50CA2" w14:textId="3D53767B" w:rsidR="003D5F74" w:rsidRPr="003B4D8B" w:rsidRDefault="003D5F74" w:rsidP="00CB7B6A">
            <w:pPr>
              <w:spacing w:line="360" w:lineRule="auto"/>
              <w:jc w:val="right"/>
              <w:rPr>
                <w:rFonts w:ascii="Arial" w:hAnsi="Arial" w:cs="Arial"/>
                <w:sz w:val="20"/>
                <w:szCs w:val="20"/>
              </w:rPr>
            </w:pPr>
            <w:r w:rsidRPr="003B4D8B">
              <w:rPr>
                <w:rFonts w:ascii="Arial" w:hAnsi="Arial" w:cs="Arial"/>
                <w:sz w:val="20"/>
                <w:szCs w:val="20"/>
              </w:rPr>
              <w:t>2</w:t>
            </w:r>
            <w:r w:rsidR="00ED2F2C" w:rsidRPr="003B4D8B">
              <w:rPr>
                <w:rFonts w:ascii="Arial" w:hAnsi="Arial" w:cs="Arial"/>
                <w:sz w:val="20"/>
                <w:szCs w:val="20"/>
              </w:rPr>
              <w:t>0</w:t>
            </w:r>
          </w:p>
        </w:tc>
        <w:tc>
          <w:tcPr>
            <w:tcW w:w="1300" w:type="dxa"/>
            <w:tcBorders>
              <w:top w:val="nil"/>
              <w:left w:val="nil"/>
              <w:bottom w:val="nil"/>
              <w:right w:val="nil"/>
            </w:tcBorders>
            <w:noWrap/>
            <w:vAlign w:val="bottom"/>
            <w:hideMark/>
          </w:tcPr>
          <w:p w14:paraId="2EF26D42" w14:textId="7943F3D3" w:rsidR="003D5F74" w:rsidRPr="003B4D8B" w:rsidRDefault="00C54190" w:rsidP="00CB7B6A">
            <w:pPr>
              <w:spacing w:line="360" w:lineRule="auto"/>
              <w:jc w:val="right"/>
              <w:rPr>
                <w:rFonts w:ascii="Arial" w:hAnsi="Arial" w:cs="Arial"/>
                <w:sz w:val="20"/>
                <w:szCs w:val="20"/>
              </w:rPr>
            </w:pPr>
            <w:r w:rsidRPr="003B4D8B">
              <w:rPr>
                <w:rFonts w:ascii="Arial" w:hAnsi="Arial" w:cs="Arial"/>
                <w:sz w:val="20"/>
                <w:szCs w:val="20"/>
              </w:rPr>
              <w:t>22</w:t>
            </w:r>
          </w:p>
        </w:tc>
      </w:tr>
      <w:tr w:rsidR="00ED2F2C" w:rsidRPr="00ED2F2C" w14:paraId="6CA0397E" w14:textId="77777777" w:rsidTr="0049562A">
        <w:trPr>
          <w:trHeight w:val="320"/>
        </w:trPr>
        <w:tc>
          <w:tcPr>
            <w:tcW w:w="2520" w:type="dxa"/>
            <w:tcBorders>
              <w:top w:val="nil"/>
              <w:left w:val="nil"/>
              <w:bottom w:val="nil"/>
              <w:right w:val="nil"/>
            </w:tcBorders>
            <w:noWrap/>
            <w:vAlign w:val="bottom"/>
            <w:hideMark/>
          </w:tcPr>
          <w:p w14:paraId="78ACEB5E" w14:textId="77777777" w:rsidR="003D5F74" w:rsidRPr="003B4D8B" w:rsidRDefault="003D5F74" w:rsidP="00CB7B6A">
            <w:pPr>
              <w:spacing w:line="360" w:lineRule="auto"/>
              <w:rPr>
                <w:rFonts w:ascii="Arial" w:hAnsi="Arial" w:cs="Arial"/>
                <w:sz w:val="20"/>
                <w:szCs w:val="20"/>
              </w:rPr>
            </w:pPr>
            <w:r w:rsidRPr="003B4D8B">
              <w:rPr>
                <w:rFonts w:ascii="Arial" w:hAnsi="Arial" w:cs="Arial"/>
                <w:sz w:val="20"/>
                <w:szCs w:val="20"/>
              </w:rPr>
              <w:t>Ohjaajat</w:t>
            </w:r>
          </w:p>
        </w:tc>
        <w:tc>
          <w:tcPr>
            <w:tcW w:w="1300" w:type="dxa"/>
            <w:tcBorders>
              <w:top w:val="nil"/>
              <w:left w:val="nil"/>
              <w:bottom w:val="nil"/>
              <w:right w:val="nil"/>
            </w:tcBorders>
            <w:noWrap/>
            <w:vAlign w:val="bottom"/>
            <w:hideMark/>
          </w:tcPr>
          <w:p w14:paraId="1CCE694A" w14:textId="77777777" w:rsidR="003D5F74" w:rsidRPr="003B4D8B" w:rsidRDefault="003D5F74" w:rsidP="00CB7B6A">
            <w:pPr>
              <w:spacing w:line="360" w:lineRule="auto"/>
              <w:jc w:val="right"/>
              <w:rPr>
                <w:rFonts w:ascii="Arial" w:hAnsi="Arial" w:cs="Arial"/>
                <w:sz w:val="20"/>
                <w:szCs w:val="20"/>
              </w:rPr>
            </w:pPr>
            <w:r w:rsidRPr="003B4D8B">
              <w:rPr>
                <w:rFonts w:ascii="Arial" w:hAnsi="Arial" w:cs="Arial"/>
                <w:sz w:val="20"/>
                <w:szCs w:val="20"/>
              </w:rPr>
              <w:t>6</w:t>
            </w:r>
          </w:p>
        </w:tc>
        <w:tc>
          <w:tcPr>
            <w:tcW w:w="1300" w:type="dxa"/>
            <w:tcBorders>
              <w:top w:val="nil"/>
              <w:left w:val="nil"/>
              <w:bottom w:val="nil"/>
              <w:right w:val="nil"/>
            </w:tcBorders>
            <w:noWrap/>
            <w:vAlign w:val="bottom"/>
            <w:hideMark/>
          </w:tcPr>
          <w:p w14:paraId="35AA0457" w14:textId="77777777" w:rsidR="003D5F74" w:rsidRPr="003B4D8B" w:rsidRDefault="003D5F74" w:rsidP="00CB7B6A">
            <w:pPr>
              <w:spacing w:line="360" w:lineRule="auto"/>
              <w:jc w:val="right"/>
              <w:rPr>
                <w:rFonts w:ascii="Arial" w:hAnsi="Arial" w:cs="Arial"/>
                <w:sz w:val="20"/>
                <w:szCs w:val="20"/>
              </w:rPr>
            </w:pPr>
            <w:r w:rsidRPr="003B4D8B">
              <w:rPr>
                <w:rFonts w:ascii="Arial" w:hAnsi="Arial" w:cs="Arial"/>
                <w:sz w:val="20"/>
                <w:szCs w:val="20"/>
              </w:rPr>
              <w:t>6</w:t>
            </w:r>
          </w:p>
        </w:tc>
        <w:tc>
          <w:tcPr>
            <w:tcW w:w="1300" w:type="dxa"/>
            <w:tcBorders>
              <w:top w:val="nil"/>
              <w:left w:val="nil"/>
              <w:bottom w:val="nil"/>
              <w:right w:val="nil"/>
            </w:tcBorders>
            <w:noWrap/>
            <w:vAlign w:val="bottom"/>
            <w:hideMark/>
          </w:tcPr>
          <w:p w14:paraId="567549E2" w14:textId="477B1599" w:rsidR="003D5F74" w:rsidRPr="003B4D8B" w:rsidRDefault="00C54190" w:rsidP="00CB7B6A">
            <w:pPr>
              <w:spacing w:line="360" w:lineRule="auto"/>
              <w:jc w:val="right"/>
              <w:rPr>
                <w:rFonts w:ascii="Arial" w:hAnsi="Arial" w:cs="Arial"/>
                <w:sz w:val="20"/>
                <w:szCs w:val="20"/>
              </w:rPr>
            </w:pPr>
            <w:r w:rsidRPr="003B4D8B">
              <w:rPr>
                <w:rFonts w:ascii="Arial" w:hAnsi="Arial" w:cs="Arial"/>
                <w:sz w:val="20"/>
                <w:szCs w:val="20"/>
              </w:rPr>
              <w:t>6</w:t>
            </w:r>
          </w:p>
        </w:tc>
      </w:tr>
      <w:tr w:rsidR="00ED2F2C" w:rsidRPr="00ED2F2C" w14:paraId="34E3566C" w14:textId="77777777" w:rsidTr="0049562A">
        <w:trPr>
          <w:trHeight w:val="320"/>
        </w:trPr>
        <w:tc>
          <w:tcPr>
            <w:tcW w:w="2520" w:type="dxa"/>
            <w:tcBorders>
              <w:top w:val="nil"/>
              <w:left w:val="nil"/>
              <w:bottom w:val="nil"/>
              <w:right w:val="nil"/>
            </w:tcBorders>
            <w:noWrap/>
            <w:vAlign w:val="bottom"/>
            <w:hideMark/>
          </w:tcPr>
          <w:p w14:paraId="59CA812C" w14:textId="77777777" w:rsidR="003D5F74" w:rsidRPr="003B4D8B" w:rsidRDefault="003D5F74" w:rsidP="00CB7B6A">
            <w:pPr>
              <w:spacing w:line="360" w:lineRule="auto"/>
              <w:rPr>
                <w:rFonts w:ascii="Arial" w:hAnsi="Arial" w:cs="Arial"/>
                <w:sz w:val="20"/>
                <w:szCs w:val="20"/>
              </w:rPr>
            </w:pPr>
            <w:r w:rsidRPr="003B4D8B">
              <w:rPr>
                <w:rFonts w:ascii="Arial" w:hAnsi="Arial" w:cs="Arial"/>
                <w:sz w:val="20"/>
                <w:szCs w:val="20"/>
              </w:rPr>
              <w:t>Yhteensä</w:t>
            </w:r>
          </w:p>
        </w:tc>
        <w:tc>
          <w:tcPr>
            <w:tcW w:w="1300" w:type="dxa"/>
            <w:tcBorders>
              <w:top w:val="nil"/>
              <w:left w:val="nil"/>
              <w:bottom w:val="nil"/>
              <w:right w:val="nil"/>
            </w:tcBorders>
            <w:noWrap/>
            <w:vAlign w:val="bottom"/>
            <w:hideMark/>
          </w:tcPr>
          <w:p w14:paraId="48CA4C20" w14:textId="2948CAB6" w:rsidR="003D5F74" w:rsidRPr="003B4D8B" w:rsidRDefault="003B4D8B" w:rsidP="00CB7B6A">
            <w:pPr>
              <w:spacing w:line="360" w:lineRule="auto"/>
              <w:jc w:val="right"/>
              <w:rPr>
                <w:rFonts w:ascii="Arial" w:hAnsi="Arial" w:cs="Arial"/>
                <w:color w:val="EE0000"/>
                <w:sz w:val="20"/>
                <w:szCs w:val="20"/>
              </w:rPr>
            </w:pPr>
            <w:r w:rsidRPr="003B4D8B">
              <w:rPr>
                <w:rFonts w:ascii="Arial" w:hAnsi="Arial" w:cs="Arial"/>
                <w:sz w:val="20"/>
                <w:szCs w:val="20"/>
              </w:rPr>
              <w:t>61</w:t>
            </w:r>
          </w:p>
        </w:tc>
        <w:tc>
          <w:tcPr>
            <w:tcW w:w="1300" w:type="dxa"/>
            <w:tcBorders>
              <w:top w:val="nil"/>
              <w:left w:val="nil"/>
              <w:bottom w:val="nil"/>
              <w:right w:val="nil"/>
            </w:tcBorders>
            <w:noWrap/>
            <w:vAlign w:val="bottom"/>
            <w:hideMark/>
          </w:tcPr>
          <w:p w14:paraId="13D74AFC" w14:textId="69B10A64" w:rsidR="003D5F74" w:rsidRPr="003B4D8B" w:rsidRDefault="003D5F74" w:rsidP="00CB7B6A">
            <w:pPr>
              <w:spacing w:line="360" w:lineRule="auto"/>
              <w:jc w:val="right"/>
              <w:rPr>
                <w:rFonts w:ascii="Arial" w:hAnsi="Arial" w:cs="Arial"/>
                <w:sz w:val="20"/>
                <w:szCs w:val="20"/>
              </w:rPr>
            </w:pPr>
            <w:r w:rsidRPr="003B4D8B">
              <w:rPr>
                <w:rFonts w:ascii="Arial" w:hAnsi="Arial" w:cs="Arial"/>
                <w:sz w:val="20"/>
                <w:szCs w:val="20"/>
              </w:rPr>
              <w:t>8</w:t>
            </w:r>
            <w:r w:rsidR="00ED2F2C" w:rsidRPr="003B4D8B">
              <w:rPr>
                <w:rFonts w:ascii="Arial" w:hAnsi="Arial" w:cs="Arial"/>
                <w:sz w:val="20"/>
                <w:szCs w:val="20"/>
              </w:rPr>
              <w:t>3</w:t>
            </w:r>
          </w:p>
        </w:tc>
        <w:tc>
          <w:tcPr>
            <w:tcW w:w="1300" w:type="dxa"/>
            <w:tcBorders>
              <w:top w:val="nil"/>
              <w:left w:val="nil"/>
              <w:bottom w:val="nil"/>
              <w:right w:val="nil"/>
            </w:tcBorders>
            <w:noWrap/>
            <w:vAlign w:val="bottom"/>
            <w:hideMark/>
          </w:tcPr>
          <w:p w14:paraId="4564537A" w14:textId="6F733063" w:rsidR="003D5F74" w:rsidRPr="003B4D8B" w:rsidRDefault="00C54190" w:rsidP="00CB7B6A">
            <w:pPr>
              <w:spacing w:line="360" w:lineRule="auto"/>
              <w:jc w:val="right"/>
              <w:rPr>
                <w:rFonts w:ascii="Arial" w:hAnsi="Arial" w:cs="Arial"/>
                <w:sz w:val="20"/>
                <w:szCs w:val="20"/>
              </w:rPr>
            </w:pPr>
            <w:r w:rsidRPr="003B4D8B">
              <w:rPr>
                <w:rFonts w:ascii="Arial" w:hAnsi="Arial" w:cs="Arial"/>
                <w:sz w:val="20"/>
                <w:szCs w:val="20"/>
              </w:rPr>
              <w:t>88</w:t>
            </w:r>
          </w:p>
        </w:tc>
      </w:tr>
    </w:tbl>
    <w:p w14:paraId="107744AE" w14:textId="77777777" w:rsidR="003D5F74" w:rsidRPr="00ED2F2C" w:rsidRDefault="003D5F74" w:rsidP="00CB7B6A">
      <w:pPr>
        <w:spacing w:line="360" w:lineRule="auto"/>
        <w:rPr>
          <w:rFonts w:ascii="Arial" w:hAnsi="Arial" w:cs="Arial"/>
          <w:color w:val="EE0000"/>
        </w:rPr>
      </w:pPr>
    </w:p>
    <w:tbl>
      <w:tblPr>
        <w:tblW w:w="6420" w:type="dxa"/>
        <w:tblCellMar>
          <w:left w:w="70" w:type="dxa"/>
          <w:right w:w="70" w:type="dxa"/>
        </w:tblCellMar>
        <w:tblLook w:val="04A0" w:firstRow="1" w:lastRow="0" w:firstColumn="1" w:lastColumn="0" w:noHBand="0" w:noVBand="1"/>
      </w:tblPr>
      <w:tblGrid>
        <w:gridCol w:w="2520"/>
        <w:gridCol w:w="1300"/>
        <w:gridCol w:w="1300"/>
        <w:gridCol w:w="1300"/>
      </w:tblGrid>
      <w:tr w:rsidR="003B4D8B" w:rsidRPr="003B4D8B" w14:paraId="491C5897" w14:textId="77777777" w:rsidTr="0049562A">
        <w:trPr>
          <w:trHeight w:val="320"/>
        </w:trPr>
        <w:tc>
          <w:tcPr>
            <w:tcW w:w="2520" w:type="dxa"/>
            <w:tcBorders>
              <w:top w:val="nil"/>
              <w:left w:val="nil"/>
              <w:bottom w:val="nil"/>
              <w:right w:val="nil"/>
            </w:tcBorders>
            <w:noWrap/>
            <w:vAlign w:val="bottom"/>
            <w:hideMark/>
          </w:tcPr>
          <w:p w14:paraId="4A9279B6" w14:textId="77777777" w:rsidR="003D5F74" w:rsidRPr="003B4D8B" w:rsidRDefault="003D5F74" w:rsidP="00CB7B6A">
            <w:pPr>
              <w:spacing w:line="360" w:lineRule="auto"/>
              <w:rPr>
                <w:rFonts w:ascii="Arial" w:hAnsi="Arial" w:cs="Arial"/>
                <w:b/>
                <w:bCs/>
                <w:sz w:val="20"/>
                <w:szCs w:val="20"/>
              </w:rPr>
            </w:pPr>
            <w:r w:rsidRPr="003B4D8B">
              <w:rPr>
                <w:rFonts w:ascii="Arial" w:hAnsi="Arial" w:cs="Arial"/>
                <w:b/>
                <w:bCs/>
                <w:sz w:val="20"/>
                <w:szCs w:val="20"/>
              </w:rPr>
              <w:t>Syysleirin osallistujat</w:t>
            </w:r>
          </w:p>
        </w:tc>
        <w:tc>
          <w:tcPr>
            <w:tcW w:w="1300" w:type="dxa"/>
            <w:tcBorders>
              <w:top w:val="nil"/>
              <w:left w:val="nil"/>
              <w:bottom w:val="nil"/>
              <w:right w:val="nil"/>
            </w:tcBorders>
            <w:noWrap/>
            <w:vAlign w:val="bottom"/>
            <w:hideMark/>
          </w:tcPr>
          <w:p w14:paraId="7054254A" w14:textId="6EA85EFC" w:rsidR="003D5F74" w:rsidRPr="003B4D8B" w:rsidRDefault="003D5F74" w:rsidP="00CB7B6A">
            <w:pPr>
              <w:spacing w:line="360" w:lineRule="auto"/>
              <w:jc w:val="right"/>
              <w:rPr>
                <w:rFonts w:ascii="Arial" w:hAnsi="Arial" w:cs="Arial"/>
                <w:b/>
                <w:bCs/>
                <w:sz w:val="20"/>
                <w:szCs w:val="20"/>
              </w:rPr>
            </w:pPr>
            <w:r w:rsidRPr="003B4D8B">
              <w:rPr>
                <w:rFonts w:ascii="Arial" w:hAnsi="Arial" w:cs="Arial"/>
                <w:b/>
                <w:bCs/>
                <w:sz w:val="20"/>
                <w:szCs w:val="20"/>
              </w:rPr>
              <w:t>202</w:t>
            </w:r>
            <w:r w:rsidR="00ED2F2C" w:rsidRPr="003B4D8B">
              <w:rPr>
                <w:rFonts w:ascii="Arial" w:hAnsi="Arial" w:cs="Arial"/>
                <w:b/>
                <w:bCs/>
                <w:sz w:val="20"/>
                <w:szCs w:val="20"/>
              </w:rPr>
              <w:t>5</w:t>
            </w:r>
          </w:p>
        </w:tc>
        <w:tc>
          <w:tcPr>
            <w:tcW w:w="1300" w:type="dxa"/>
            <w:tcBorders>
              <w:top w:val="nil"/>
              <w:left w:val="nil"/>
              <w:bottom w:val="nil"/>
              <w:right w:val="nil"/>
            </w:tcBorders>
            <w:noWrap/>
            <w:vAlign w:val="bottom"/>
            <w:hideMark/>
          </w:tcPr>
          <w:p w14:paraId="6727707B" w14:textId="4075CBD5" w:rsidR="003D5F74" w:rsidRPr="003B4D8B" w:rsidRDefault="003D5F74" w:rsidP="00CB7B6A">
            <w:pPr>
              <w:spacing w:line="360" w:lineRule="auto"/>
              <w:jc w:val="right"/>
              <w:rPr>
                <w:rFonts w:ascii="Arial" w:hAnsi="Arial" w:cs="Arial"/>
                <w:b/>
                <w:bCs/>
                <w:sz w:val="20"/>
                <w:szCs w:val="20"/>
              </w:rPr>
            </w:pPr>
            <w:r w:rsidRPr="003B4D8B">
              <w:rPr>
                <w:rFonts w:ascii="Arial" w:hAnsi="Arial" w:cs="Arial"/>
                <w:b/>
                <w:bCs/>
                <w:sz w:val="20"/>
                <w:szCs w:val="20"/>
              </w:rPr>
              <w:t>202</w:t>
            </w:r>
            <w:r w:rsidR="00ED2F2C" w:rsidRPr="003B4D8B">
              <w:rPr>
                <w:rFonts w:ascii="Arial" w:hAnsi="Arial" w:cs="Arial"/>
                <w:b/>
                <w:bCs/>
                <w:sz w:val="20"/>
                <w:szCs w:val="20"/>
              </w:rPr>
              <w:t>4</w:t>
            </w:r>
          </w:p>
        </w:tc>
        <w:tc>
          <w:tcPr>
            <w:tcW w:w="1300" w:type="dxa"/>
            <w:tcBorders>
              <w:top w:val="nil"/>
              <w:left w:val="nil"/>
              <w:bottom w:val="nil"/>
              <w:right w:val="nil"/>
            </w:tcBorders>
            <w:noWrap/>
            <w:vAlign w:val="bottom"/>
            <w:hideMark/>
          </w:tcPr>
          <w:p w14:paraId="6F130E66" w14:textId="3DD72F38" w:rsidR="003D5F74" w:rsidRPr="003B4D8B" w:rsidRDefault="003D5F74" w:rsidP="00CB7B6A">
            <w:pPr>
              <w:spacing w:line="360" w:lineRule="auto"/>
              <w:jc w:val="right"/>
              <w:rPr>
                <w:rFonts w:ascii="Arial" w:hAnsi="Arial" w:cs="Arial"/>
                <w:b/>
                <w:bCs/>
                <w:sz w:val="20"/>
                <w:szCs w:val="20"/>
              </w:rPr>
            </w:pPr>
            <w:r w:rsidRPr="003B4D8B">
              <w:rPr>
                <w:rFonts w:ascii="Arial" w:hAnsi="Arial" w:cs="Arial"/>
                <w:b/>
                <w:bCs/>
                <w:sz w:val="20"/>
                <w:szCs w:val="20"/>
              </w:rPr>
              <w:t>202</w:t>
            </w:r>
            <w:r w:rsidR="00C54190" w:rsidRPr="003B4D8B">
              <w:rPr>
                <w:rFonts w:ascii="Arial" w:hAnsi="Arial" w:cs="Arial"/>
                <w:b/>
                <w:bCs/>
                <w:sz w:val="20"/>
                <w:szCs w:val="20"/>
              </w:rPr>
              <w:t>3</w:t>
            </w:r>
          </w:p>
        </w:tc>
      </w:tr>
      <w:tr w:rsidR="003B4D8B" w:rsidRPr="003B4D8B" w14:paraId="4525092C" w14:textId="77777777" w:rsidTr="0049562A">
        <w:trPr>
          <w:trHeight w:val="320"/>
        </w:trPr>
        <w:tc>
          <w:tcPr>
            <w:tcW w:w="2520" w:type="dxa"/>
            <w:tcBorders>
              <w:top w:val="nil"/>
              <w:left w:val="nil"/>
              <w:bottom w:val="nil"/>
              <w:right w:val="nil"/>
            </w:tcBorders>
            <w:noWrap/>
            <w:vAlign w:val="bottom"/>
            <w:hideMark/>
          </w:tcPr>
          <w:p w14:paraId="5F7F644F" w14:textId="77777777" w:rsidR="003D5F74" w:rsidRPr="003B4D8B" w:rsidRDefault="003D5F74" w:rsidP="00CB7B6A">
            <w:pPr>
              <w:spacing w:line="360" w:lineRule="auto"/>
              <w:rPr>
                <w:rFonts w:ascii="Arial" w:hAnsi="Arial" w:cs="Arial"/>
                <w:sz w:val="20"/>
                <w:szCs w:val="20"/>
              </w:rPr>
            </w:pPr>
            <w:r w:rsidRPr="003B4D8B">
              <w:rPr>
                <w:rFonts w:ascii="Arial" w:hAnsi="Arial" w:cs="Arial"/>
                <w:sz w:val="20"/>
                <w:szCs w:val="20"/>
              </w:rPr>
              <w:t>Urheilijat</w:t>
            </w:r>
          </w:p>
        </w:tc>
        <w:tc>
          <w:tcPr>
            <w:tcW w:w="1300" w:type="dxa"/>
            <w:tcBorders>
              <w:top w:val="nil"/>
              <w:left w:val="nil"/>
              <w:bottom w:val="nil"/>
              <w:right w:val="nil"/>
            </w:tcBorders>
            <w:noWrap/>
            <w:vAlign w:val="bottom"/>
            <w:hideMark/>
          </w:tcPr>
          <w:p w14:paraId="3538012B" w14:textId="529A134E" w:rsidR="003D5F74" w:rsidRPr="003B4D8B" w:rsidRDefault="003B4D8B" w:rsidP="00CB7B6A">
            <w:pPr>
              <w:spacing w:line="360" w:lineRule="auto"/>
              <w:jc w:val="right"/>
              <w:rPr>
                <w:rFonts w:ascii="Arial" w:hAnsi="Arial" w:cs="Arial"/>
                <w:sz w:val="20"/>
                <w:szCs w:val="20"/>
              </w:rPr>
            </w:pPr>
            <w:r>
              <w:rPr>
                <w:rFonts w:ascii="Arial" w:hAnsi="Arial" w:cs="Arial"/>
                <w:sz w:val="20"/>
                <w:szCs w:val="20"/>
              </w:rPr>
              <w:t>38</w:t>
            </w:r>
          </w:p>
        </w:tc>
        <w:tc>
          <w:tcPr>
            <w:tcW w:w="1300" w:type="dxa"/>
            <w:tcBorders>
              <w:top w:val="nil"/>
              <w:left w:val="nil"/>
              <w:bottom w:val="nil"/>
              <w:right w:val="nil"/>
            </w:tcBorders>
            <w:noWrap/>
            <w:vAlign w:val="bottom"/>
            <w:hideMark/>
          </w:tcPr>
          <w:p w14:paraId="409199A0" w14:textId="0AA6CA7C" w:rsidR="003D5F74" w:rsidRPr="003B4D8B" w:rsidRDefault="00ED2F2C" w:rsidP="00CB7B6A">
            <w:pPr>
              <w:spacing w:line="360" w:lineRule="auto"/>
              <w:jc w:val="right"/>
              <w:rPr>
                <w:rFonts w:ascii="Arial" w:hAnsi="Arial" w:cs="Arial"/>
                <w:sz w:val="20"/>
                <w:szCs w:val="20"/>
              </w:rPr>
            </w:pPr>
            <w:r w:rsidRPr="003B4D8B">
              <w:rPr>
                <w:rFonts w:ascii="Arial" w:hAnsi="Arial" w:cs="Arial"/>
                <w:sz w:val="20"/>
                <w:szCs w:val="20"/>
              </w:rPr>
              <w:t>47</w:t>
            </w:r>
          </w:p>
        </w:tc>
        <w:tc>
          <w:tcPr>
            <w:tcW w:w="1300" w:type="dxa"/>
            <w:tcBorders>
              <w:top w:val="nil"/>
              <w:left w:val="nil"/>
              <w:bottom w:val="nil"/>
              <w:right w:val="nil"/>
            </w:tcBorders>
            <w:noWrap/>
            <w:vAlign w:val="bottom"/>
            <w:hideMark/>
          </w:tcPr>
          <w:p w14:paraId="2CBF6226" w14:textId="25A036D3" w:rsidR="003D5F74" w:rsidRPr="003B4D8B" w:rsidRDefault="00C54190" w:rsidP="00CB7B6A">
            <w:pPr>
              <w:spacing w:line="360" w:lineRule="auto"/>
              <w:jc w:val="right"/>
              <w:rPr>
                <w:rFonts w:ascii="Arial" w:hAnsi="Arial" w:cs="Arial"/>
                <w:sz w:val="20"/>
                <w:szCs w:val="20"/>
              </w:rPr>
            </w:pPr>
            <w:r w:rsidRPr="003B4D8B">
              <w:rPr>
                <w:rFonts w:ascii="Arial" w:hAnsi="Arial" w:cs="Arial"/>
                <w:sz w:val="20"/>
                <w:szCs w:val="20"/>
              </w:rPr>
              <w:t>50</w:t>
            </w:r>
          </w:p>
        </w:tc>
      </w:tr>
      <w:tr w:rsidR="003B4D8B" w:rsidRPr="003B4D8B" w14:paraId="2BBFAA50" w14:textId="77777777" w:rsidTr="0049562A">
        <w:trPr>
          <w:trHeight w:val="320"/>
        </w:trPr>
        <w:tc>
          <w:tcPr>
            <w:tcW w:w="2520" w:type="dxa"/>
            <w:tcBorders>
              <w:top w:val="nil"/>
              <w:left w:val="nil"/>
              <w:bottom w:val="nil"/>
              <w:right w:val="nil"/>
            </w:tcBorders>
            <w:noWrap/>
            <w:vAlign w:val="bottom"/>
            <w:hideMark/>
          </w:tcPr>
          <w:p w14:paraId="38DDADC2" w14:textId="77777777" w:rsidR="003D5F74" w:rsidRPr="003B4D8B" w:rsidRDefault="003D5F74" w:rsidP="00CB7B6A">
            <w:pPr>
              <w:spacing w:line="360" w:lineRule="auto"/>
              <w:rPr>
                <w:rFonts w:ascii="Arial" w:hAnsi="Arial" w:cs="Arial"/>
                <w:sz w:val="20"/>
                <w:szCs w:val="20"/>
              </w:rPr>
            </w:pPr>
            <w:r w:rsidRPr="003B4D8B">
              <w:rPr>
                <w:rFonts w:ascii="Arial" w:hAnsi="Arial" w:cs="Arial"/>
                <w:sz w:val="20"/>
                <w:szCs w:val="20"/>
              </w:rPr>
              <w:t>Valvojat</w:t>
            </w:r>
          </w:p>
        </w:tc>
        <w:tc>
          <w:tcPr>
            <w:tcW w:w="1300" w:type="dxa"/>
            <w:tcBorders>
              <w:top w:val="nil"/>
              <w:left w:val="nil"/>
              <w:bottom w:val="nil"/>
              <w:right w:val="nil"/>
            </w:tcBorders>
            <w:noWrap/>
            <w:vAlign w:val="bottom"/>
            <w:hideMark/>
          </w:tcPr>
          <w:p w14:paraId="2B5FBDF9" w14:textId="5E152D0E" w:rsidR="003D5F74" w:rsidRPr="003B4D8B" w:rsidRDefault="003B4D8B" w:rsidP="00CB7B6A">
            <w:pPr>
              <w:spacing w:line="360" w:lineRule="auto"/>
              <w:jc w:val="right"/>
              <w:rPr>
                <w:rFonts w:ascii="Arial" w:hAnsi="Arial" w:cs="Arial"/>
                <w:sz w:val="20"/>
                <w:szCs w:val="20"/>
              </w:rPr>
            </w:pPr>
            <w:r>
              <w:rPr>
                <w:rFonts w:ascii="Arial" w:hAnsi="Arial" w:cs="Arial"/>
                <w:sz w:val="20"/>
                <w:szCs w:val="20"/>
              </w:rPr>
              <w:t>18</w:t>
            </w:r>
          </w:p>
        </w:tc>
        <w:tc>
          <w:tcPr>
            <w:tcW w:w="1300" w:type="dxa"/>
            <w:tcBorders>
              <w:top w:val="nil"/>
              <w:left w:val="nil"/>
              <w:bottom w:val="nil"/>
              <w:right w:val="nil"/>
            </w:tcBorders>
            <w:noWrap/>
            <w:vAlign w:val="bottom"/>
            <w:hideMark/>
          </w:tcPr>
          <w:p w14:paraId="1307D2C6" w14:textId="294700B6" w:rsidR="003D5F74" w:rsidRPr="003B4D8B" w:rsidRDefault="00ED2F2C" w:rsidP="00CB7B6A">
            <w:pPr>
              <w:spacing w:line="360" w:lineRule="auto"/>
              <w:jc w:val="right"/>
              <w:rPr>
                <w:rFonts w:ascii="Arial" w:hAnsi="Arial" w:cs="Arial"/>
                <w:sz w:val="20"/>
                <w:szCs w:val="20"/>
              </w:rPr>
            </w:pPr>
            <w:r w:rsidRPr="003B4D8B">
              <w:rPr>
                <w:rFonts w:ascii="Arial" w:hAnsi="Arial" w:cs="Arial"/>
                <w:sz w:val="20"/>
                <w:szCs w:val="20"/>
              </w:rPr>
              <w:t>25</w:t>
            </w:r>
          </w:p>
        </w:tc>
        <w:tc>
          <w:tcPr>
            <w:tcW w:w="1300" w:type="dxa"/>
            <w:tcBorders>
              <w:top w:val="nil"/>
              <w:left w:val="nil"/>
              <w:bottom w:val="nil"/>
              <w:right w:val="nil"/>
            </w:tcBorders>
            <w:noWrap/>
            <w:vAlign w:val="bottom"/>
            <w:hideMark/>
          </w:tcPr>
          <w:p w14:paraId="2E2DBD30" w14:textId="35EF3866" w:rsidR="003D5F74" w:rsidRPr="003B4D8B" w:rsidRDefault="00C54190" w:rsidP="00CB7B6A">
            <w:pPr>
              <w:spacing w:line="360" w:lineRule="auto"/>
              <w:jc w:val="right"/>
              <w:rPr>
                <w:rFonts w:ascii="Arial" w:hAnsi="Arial" w:cs="Arial"/>
                <w:sz w:val="20"/>
                <w:szCs w:val="20"/>
              </w:rPr>
            </w:pPr>
            <w:r w:rsidRPr="003B4D8B">
              <w:rPr>
                <w:rFonts w:ascii="Arial" w:hAnsi="Arial" w:cs="Arial"/>
                <w:sz w:val="20"/>
                <w:szCs w:val="20"/>
              </w:rPr>
              <w:t>17</w:t>
            </w:r>
          </w:p>
        </w:tc>
      </w:tr>
      <w:tr w:rsidR="003B4D8B" w:rsidRPr="003B4D8B" w14:paraId="185B3C2E" w14:textId="77777777" w:rsidTr="0049562A">
        <w:trPr>
          <w:trHeight w:val="320"/>
        </w:trPr>
        <w:tc>
          <w:tcPr>
            <w:tcW w:w="2520" w:type="dxa"/>
            <w:tcBorders>
              <w:top w:val="nil"/>
              <w:left w:val="nil"/>
              <w:bottom w:val="nil"/>
              <w:right w:val="nil"/>
            </w:tcBorders>
            <w:noWrap/>
            <w:vAlign w:val="bottom"/>
            <w:hideMark/>
          </w:tcPr>
          <w:p w14:paraId="72F58AAA" w14:textId="77777777" w:rsidR="003D5F74" w:rsidRPr="003B4D8B" w:rsidRDefault="003D5F74" w:rsidP="00CB7B6A">
            <w:pPr>
              <w:spacing w:line="360" w:lineRule="auto"/>
              <w:rPr>
                <w:rFonts w:ascii="Arial" w:hAnsi="Arial" w:cs="Arial"/>
                <w:sz w:val="20"/>
                <w:szCs w:val="20"/>
              </w:rPr>
            </w:pPr>
            <w:r w:rsidRPr="003B4D8B">
              <w:rPr>
                <w:rFonts w:ascii="Arial" w:hAnsi="Arial" w:cs="Arial"/>
                <w:sz w:val="20"/>
                <w:szCs w:val="20"/>
              </w:rPr>
              <w:t>Ohjaajat</w:t>
            </w:r>
          </w:p>
        </w:tc>
        <w:tc>
          <w:tcPr>
            <w:tcW w:w="1300" w:type="dxa"/>
            <w:tcBorders>
              <w:top w:val="nil"/>
              <w:left w:val="nil"/>
              <w:bottom w:val="nil"/>
              <w:right w:val="nil"/>
            </w:tcBorders>
            <w:noWrap/>
            <w:vAlign w:val="bottom"/>
            <w:hideMark/>
          </w:tcPr>
          <w:p w14:paraId="50D58029" w14:textId="05201503" w:rsidR="003D5F74" w:rsidRPr="003B4D8B" w:rsidRDefault="003B4D8B" w:rsidP="00CB7B6A">
            <w:pPr>
              <w:spacing w:line="360" w:lineRule="auto"/>
              <w:jc w:val="right"/>
              <w:rPr>
                <w:rFonts w:ascii="Arial" w:hAnsi="Arial" w:cs="Arial"/>
                <w:sz w:val="20"/>
                <w:szCs w:val="20"/>
              </w:rPr>
            </w:pPr>
            <w:r>
              <w:rPr>
                <w:rFonts w:ascii="Arial" w:hAnsi="Arial" w:cs="Arial"/>
                <w:sz w:val="20"/>
                <w:szCs w:val="20"/>
              </w:rPr>
              <w:t>5</w:t>
            </w:r>
          </w:p>
        </w:tc>
        <w:tc>
          <w:tcPr>
            <w:tcW w:w="1300" w:type="dxa"/>
            <w:tcBorders>
              <w:top w:val="nil"/>
              <w:left w:val="nil"/>
              <w:bottom w:val="nil"/>
              <w:right w:val="nil"/>
            </w:tcBorders>
            <w:noWrap/>
            <w:vAlign w:val="bottom"/>
            <w:hideMark/>
          </w:tcPr>
          <w:p w14:paraId="29A28E05" w14:textId="77777777" w:rsidR="003D5F74" w:rsidRPr="003B4D8B" w:rsidRDefault="003D5F74" w:rsidP="00CB7B6A">
            <w:pPr>
              <w:spacing w:line="360" w:lineRule="auto"/>
              <w:jc w:val="right"/>
              <w:rPr>
                <w:rFonts w:ascii="Arial" w:hAnsi="Arial" w:cs="Arial"/>
                <w:sz w:val="20"/>
                <w:szCs w:val="20"/>
              </w:rPr>
            </w:pPr>
            <w:r w:rsidRPr="003B4D8B">
              <w:rPr>
                <w:rFonts w:ascii="Arial" w:hAnsi="Arial" w:cs="Arial"/>
                <w:sz w:val="20"/>
                <w:szCs w:val="20"/>
              </w:rPr>
              <w:t>6</w:t>
            </w:r>
          </w:p>
        </w:tc>
        <w:tc>
          <w:tcPr>
            <w:tcW w:w="1300" w:type="dxa"/>
            <w:tcBorders>
              <w:top w:val="nil"/>
              <w:left w:val="nil"/>
              <w:bottom w:val="nil"/>
              <w:right w:val="nil"/>
            </w:tcBorders>
            <w:noWrap/>
            <w:vAlign w:val="bottom"/>
            <w:hideMark/>
          </w:tcPr>
          <w:p w14:paraId="5C2F2996" w14:textId="77777777" w:rsidR="003D5F74" w:rsidRPr="003B4D8B" w:rsidRDefault="003D5F74" w:rsidP="00CB7B6A">
            <w:pPr>
              <w:spacing w:line="360" w:lineRule="auto"/>
              <w:jc w:val="right"/>
              <w:rPr>
                <w:rFonts w:ascii="Arial" w:hAnsi="Arial" w:cs="Arial"/>
                <w:sz w:val="20"/>
                <w:szCs w:val="20"/>
              </w:rPr>
            </w:pPr>
            <w:r w:rsidRPr="003B4D8B">
              <w:rPr>
                <w:rFonts w:ascii="Arial" w:hAnsi="Arial" w:cs="Arial"/>
                <w:sz w:val="20"/>
                <w:szCs w:val="20"/>
              </w:rPr>
              <w:t>6</w:t>
            </w:r>
          </w:p>
        </w:tc>
      </w:tr>
      <w:tr w:rsidR="003B4D8B" w:rsidRPr="003B4D8B" w14:paraId="2224CD09" w14:textId="77777777" w:rsidTr="0049562A">
        <w:trPr>
          <w:trHeight w:val="320"/>
        </w:trPr>
        <w:tc>
          <w:tcPr>
            <w:tcW w:w="2520" w:type="dxa"/>
            <w:tcBorders>
              <w:top w:val="nil"/>
              <w:left w:val="nil"/>
              <w:bottom w:val="nil"/>
              <w:right w:val="nil"/>
            </w:tcBorders>
            <w:noWrap/>
            <w:vAlign w:val="bottom"/>
            <w:hideMark/>
          </w:tcPr>
          <w:p w14:paraId="7F207EA2" w14:textId="77777777" w:rsidR="003D5F74" w:rsidRPr="003B4D8B" w:rsidRDefault="003D5F74" w:rsidP="00CB7B6A">
            <w:pPr>
              <w:spacing w:line="360" w:lineRule="auto"/>
              <w:rPr>
                <w:rFonts w:ascii="Arial" w:hAnsi="Arial" w:cs="Arial"/>
                <w:sz w:val="20"/>
                <w:szCs w:val="20"/>
              </w:rPr>
            </w:pPr>
            <w:r w:rsidRPr="003B4D8B">
              <w:rPr>
                <w:rFonts w:ascii="Arial" w:hAnsi="Arial" w:cs="Arial"/>
                <w:sz w:val="20"/>
                <w:szCs w:val="20"/>
              </w:rPr>
              <w:t>Yhteensä</w:t>
            </w:r>
          </w:p>
        </w:tc>
        <w:tc>
          <w:tcPr>
            <w:tcW w:w="1300" w:type="dxa"/>
            <w:tcBorders>
              <w:top w:val="nil"/>
              <w:left w:val="nil"/>
              <w:bottom w:val="nil"/>
              <w:right w:val="nil"/>
            </w:tcBorders>
            <w:noWrap/>
            <w:vAlign w:val="bottom"/>
            <w:hideMark/>
          </w:tcPr>
          <w:p w14:paraId="1CA70976" w14:textId="41A3C9D7" w:rsidR="003D5F74" w:rsidRPr="003B4D8B" w:rsidRDefault="003B4D8B" w:rsidP="00CB7B6A">
            <w:pPr>
              <w:spacing w:line="360" w:lineRule="auto"/>
              <w:jc w:val="right"/>
              <w:rPr>
                <w:rFonts w:ascii="Arial" w:hAnsi="Arial" w:cs="Arial"/>
                <w:sz w:val="20"/>
                <w:szCs w:val="20"/>
              </w:rPr>
            </w:pPr>
            <w:r>
              <w:rPr>
                <w:rFonts w:ascii="Arial" w:hAnsi="Arial" w:cs="Arial"/>
                <w:sz w:val="20"/>
                <w:szCs w:val="20"/>
              </w:rPr>
              <w:t>61</w:t>
            </w:r>
          </w:p>
        </w:tc>
        <w:tc>
          <w:tcPr>
            <w:tcW w:w="1300" w:type="dxa"/>
            <w:tcBorders>
              <w:top w:val="nil"/>
              <w:left w:val="nil"/>
              <w:bottom w:val="nil"/>
              <w:right w:val="nil"/>
            </w:tcBorders>
            <w:noWrap/>
            <w:vAlign w:val="bottom"/>
            <w:hideMark/>
          </w:tcPr>
          <w:p w14:paraId="4F22AA0A" w14:textId="40B37076" w:rsidR="003D5F74" w:rsidRPr="003B4D8B" w:rsidRDefault="003D5F74" w:rsidP="00CB7B6A">
            <w:pPr>
              <w:spacing w:line="360" w:lineRule="auto"/>
              <w:jc w:val="right"/>
              <w:rPr>
                <w:rFonts w:ascii="Arial" w:hAnsi="Arial" w:cs="Arial"/>
                <w:sz w:val="20"/>
                <w:szCs w:val="20"/>
              </w:rPr>
            </w:pPr>
            <w:r w:rsidRPr="003B4D8B">
              <w:rPr>
                <w:rFonts w:ascii="Arial" w:hAnsi="Arial" w:cs="Arial"/>
                <w:sz w:val="20"/>
                <w:szCs w:val="20"/>
              </w:rPr>
              <w:t>7</w:t>
            </w:r>
            <w:r w:rsidR="00ED2F2C" w:rsidRPr="003B4D8B">
              <w:rPr>
                <w:rFonts w:ascii="Arial" w:hAnsi="Arial" w:cs="Arial"/>
                <w:sz w:val="20"/>
                <w:szCs w:val="20"/>
              </w:rPr>
              <w:t>8</w:t>
            </w:r>
          </w:p>
        </w:tc>
        <w:tc>
          <w:tcPr>
            <w:tcW w:w="1300" w:type="dxa"/>
            <w:tcBorders>
              <w:top w:val="nil"/>
              <w:left w:val="nil"/>
              <w:bottom w:val="nil"/>
              <w:right w:val="nil"/>
            </w:tcBorders>
            <w:noWrap/>
            <w:vAlign w:val="bottom"/>
            <w:hideMark/>
          </w:tcPr>
          <w:p w14:paraId="7FE227FB" w14:textId="3DEF673D" w:rsidR="003D5F74" w:rsidRPr="003B4D8B" w:rsidRDefault="00ED2F2C" w:rsidP="00CB7B6A">
            <w:pPr>
              <w:spacing w:line="360" w:lineRule="auto"/>
              <w:jc w:val="right"/>
              <w:rPr>
                <w:rFonts w:ascii="Arial" w:hAnsi="Arial" w:cs="Arial"/>
                <w:sz w:val="20"/>
                <w:szCs w:val="20"/>
              </w:rPr>
            </w:pPr>
            <w:r w:rsidRPr="003B4D8B">
              <w:rPr>
                <w:rFonts w:ascii="Arial" w:hAnsi="Arial" w:cs="Arial"/>
                <w:sz w:val="20"/>
                <w:szCs w:val="20"/>
              </w:rPr>
              <w:t>77</w:t>
            </w:r>
          </w:p>
        </w:tc>
      </w:tr>
    </w:tbl>
    <w:p w14:paraId="72947EB1" w14:textId="77777777" w:rsidR="003D5F74" w:rsidRPr="006D485C" w:rsidRDefault="003D5F74" w:rsidP="00CB7B6A">
      <w:pPr>
        <w:spacing w:line="360" w:lineRule="auto"/>
        <w:rPr>
          <w:rFonts w:ascii="Arial" w:hAnsi="Arial" w:cs="Arial"/>
          <w:color w:val="EE0000"/>
        </w:rPr>
      </w:pPr>
    </w:p>
    <w:p w14:paraId="45CD53FF" w14:textId="77777777" w:rsidR="003D5F74" w:rsidRPr="006D485C" w:rsidRDefault="003D5F74" w:rsidP="00CB7B6A">
      <w:pPr>
        <w:spacing w:line="360" w:lineRule="auto"/>
        <w:rPr>
          <w:rFonts w:ascii="Arial" w:hAnsi="Arial" w:cs="Arial"/>
          <w:color w:val="EE0000"/>
        </w:rPr>
      </w:pPr>
    </w:p>
    <w:p w14:paraId="711C35AD" w14:textId="77777777" w:rsidR="003D5F74" w:rsidRPr="001F7B97" w:rsidRDefault="003D5F74" w:rsidP="00CB7B6A">
      <w:pPr>
        <w:spacing w:line="360" w:lineRule="auto"/>
        <w:rPr>
          <w:rFonts w:ascii="Arial" w:hAnsi="Arial" w:cs="Arial"/>
        </w:rPr>
      </w:pPr>
      <w:r w:rsidRPr="001F7B97">
        <w:rPr>
          <w:rFonts w:ascii="Arial" w:hAnsi="Arial" w:cs="Arial"/>
          <w:b/>
          <w:bCs/>
        </w:rPr>
        <w:t>4.2. Nuorisotoiminta</w:t>
      </w:r>
    </w:p>
    <w:p w14:paraId="62441818" w14:textId="77777777" w:rsidR="003D5F74" w:rsidRPr="00DA7F31" w:rsidRDefault="003D5F74" w:rsidP="00CB7B6A">
      <w:pPr>
        <w:spacing w:line="360" w:lineRule="auto"/>
        <w:rPr>
          <w:rFonts w:ascii="Arial" w:hAnsi="Arial" w:cs="Arial"/>
        </w:rPr>
      </w:pPr>
    </w:p>
    <w:p w14:paraId="397DDBDC" w14:textId="4DB9C20C" w:rsidR="003D5F74" w:rsidRDefault="00053E2E" w:rsidP="00CB7B6A">
      <w:pPr>
        <w:spacing w:line="360" w:lineRule="auto"/>
        <w:rPr>
          <w:rFonts w:ascii="Arial" w:hAnsi="Arial" w:cs="Arial"/>
        </w:rPr>
      </w:pPr>
      <w:r w:rsidRPr="00053E2E">
        <w:rPr>
          <w:rFonts w:ascii="Arial" w:hAnsi="Arial" w:cs="Arial"/>
        </w:rPr>
        <w:t xml:space="preserve">Vuonna 2025 </w:t>
      </w:r>
      <w:proofErr w:type="spellStart"/>
      <w:r w:rsidR="00B51EB7">
        <w:rPr>
          <w:rFonts w:ascii="Arial" w:hAnsi="Arial" w:cs="Arial"/>
        </w:rPr>
        <w:t>Uudy:n</w:t>
      </w:r>
      <w:proofErr w:type="spellEnd"/>
      <w:r w:rsidRPr="00053E2E">
        <w:rPr>
          <w:rFonts w:ascii="Arial" w:hAnsi="Arial" w:cs="Arial"/>
        </w:rPr>
        <w:t xml:space="preserve"> kilpailuoikeudellisten lisenssien määrä laski hieman edellisvuodesta</w:t>
      </w:r>
      <w:r w:rsidR="00CB602B">
        <w:rPr>
          <w:rFonts w:ascii="Arial" w:hAnsi="Arial" w:cs="Arial"/>
        </w:rPr>
        <w:t>,</w:t>
      </w:r>
      <w:r w:rsidRPr="00053E2E">
        <w:rPr>
          <w:rFonts w:ascii="Arial" w:hAnsi="Arial" w:cs="Arial"/>
        </w:rPr>
        <w:t xml:space="preserve"> lisenssejä oli 1</w:t>
      </w:r>
      <w:r w:rsidR="00B51EB7">
        <w:rPr>
          <w:rFonts w:ascii="Arial" w:hAnsi="Arial" w:cs="Arial"/>
        </w:rPr>
        <w:t xml:space="preserve"> </w:t>
      </w:r>
      <w:r w:rsidRPr="00053E2E">
        <w:rPr>
          <w:rFonts w:ascii="Arial" w:hAnsi="Arial" w:cs="Arial"/>
        </w:rPr>
        <w:t>363 (vuonna 2024 vastaava määrä oli 1</w:t>
      </w:r>
      <w:r w:rsidR="00B51EB7">
        <w:rPr>
          <w:rFonts w:ascii="Arial" w:hAnsi="Arial" w:cs="Arial"/>
        </w:rPr>
        <w:t xml:space="preserve"> </w:t>
      </w:r>
      <w:r w:rsidRPr="00053E2E">
        <w:rPr>
          <w:rFonts w:ascii="Arial" w:hAnsi="Arial" w:cs="Arial"/>
        </w:rPr>
        <w:t xml:space="preserve">410). Lisäksi osa seuroista hankkii lasten ryhmälisenssejä, joihin ei sisälly kilpailuoikeutta. Näitä lisenssejä oli vuonna 2025 yhteensä 315. Koko lisenssitilasto seuroittain </w:t>
      </w:r>
      <w:r w:rsidR="00CB602B">
        <w:rPr>
          <w:rFonts w:ascii="Arial" w:hAnsi="Arial" w:cs="Arial"/>
        </w:rPr>
        <w:t xml:space="preserve">löytyy tilasto-osiosta sekä </w:t>
      </w:r>
      <w:r w:rsidRPr="00053E2E">
        <w:rPr>
          <w:rFonts w:ascii="Arial" w:hAnsi="Arial" w:cs="Arial"/>
        </w:rPr>
        <w:t>erillises</w:t>
      </w:r>
      <w:r w:rsidR="00CB602B">
        <w:rPr>
          <w:rFonts w:ascii="Arial" w:hAnsi="Arial" w:cs="Arial"/>
        </w:rPr>
        <w:t>t</w:t>
      </w:r>
      <w:r w:rsidRPr="00053E2E">
        <w:rPr>
          <w:rFonts w:ascii="Arial" w:hAnsi="Arial" w:cs="Arial"/>
        </w:rPr>
        <w:t>ä liittees</w:t>
      </w:r>
      <w:r w:rsidR="00CB602B">
        <w:rPr>
          <w:rFonts w:ascii="Arial" w:hAnsi="Arial" w:cs="Arial"/>
        </w:rPr>
        <w:t>tä.</w:t>
      </w:r>
    </w:p>
    <w:p w14:paraId="61477E3A" w14:textId="77777777" w:rsidR="00053E2E" w:rsidRPr="00C54190" w:rsidRDefault="00053E2E" w:rsidP="00CB7B6A">
      <w:pPr>
        <w:spacing w:line="360" w:lineRule="auto"/>
        <w:rPr>
          <w:rFonts w:ascii="Arial" w:hAnsi="Arial" w:cs="Arial"/>
        </w:rPr>
      </w:pPr>
    </w:p>
    <w:p w14:paraId="2C68523A" w14:textId="5A26A2F4" w:rsidR="003D5F74" w:rsidRPr="00C54190" w:rsidRDefault="003D5F74" w:rsidP="00CB7B6A">
      <w:pPr>
        <w:spacing w:line="360" w:lineRule="auto"/>
        <w:rPr>
          <w:rFonts w:ascii="Arial" w:hAnsi="Arial" w:cs="Arial"/>
        </w:rPr>
      </w:pPr>
      <w:r w:rsidRPr="00C54190">
        <w:rPr>
          <w:rFonts w:ascii="Arial" w:hAnsi="Arial" w:cs="Arial"/>
        </w:rPr>
        <w:t>Piirin jäsenseurojen nuorisotoimintaa mitataan vuosittain Nuorisocup-kisalla. Vuonna 202</w:t>
      </w:r>
      <w:r w:rsidR="00B51EB7">
        <w:rPr>
          <w:rFonts w:ascii="Arial" w:hAnsi="Arial" w:cs="Arial"/>
        </w:rPr>
        <w:t>5</w:t>
      </w:r>
      <w:r w:rsidRPr="00C54190">
        <w:rPr>
          <w:rFonts w:ascii="Arial" w:hAnsi="Arial" w:cs="Arial"/>
        </w:rPr>
        <w:t xml:space="preserve"> kisan voitti Riihimäen Kisko, joka keräsi nuorten </w:t>
      </w:r>
      <w:proofErr w:type="spellStart"/>
      <w:r w:rsidRPr="00C54190">
        <w:rPr>
          <w:rFonts w:ascii="Arial" w:hAnsi="Arial" w:cs="Arial"/>
        </w:rPr>
        <w:t>pm-kisoista</w:t>
      </w:r>
      <w:proofErr w:type="spellEnd"/>
      <w:r w:rsidRPr="00C54190">
        <w:rPr>
          <w:rFonts w:ascii="Arial" w:hAnsi="Arial" w:cs="Arial"/>
        </w:rPr>
        <w:t xml:space="preserve"> yhteensä 9</w:t>
      </w:r>
      <w:r w:rsidR="00C54190" w:rsidRPr="00C54190">
        <w:rPr>
          <w:rFonts w:ascii="Arial" w:hAnsi="Arial" w:cs="Arial"/>
        </w:rPr>
        <w:t>34,5</w:t>
      </w:r>
      <w:r w:rsidRPr="00C54190">
        <w:rPr>
          <w:rFonts w:ascii="Arial" w:hAnsi="Arial" w:cs="Arial"/>
        </w:rPr>
        <w:t xml:space="preserve"> osallistumis- ja sijoituspistettä (202</w:t>
      </w:r>
      <w:r w:rsidR="00C54190" w:rsidRPr="00C54190">
        <w:rPr>
          <w:rFonts w:ascii="Arial" w:hAnsi="Arial" w:cs="Arial"/>
        </w:rPr>
        <w:t>4</w:t>
      </w:r>
      <w:r w:rsidRPr="00C54190">
        <w:rPr>
          <w:rFonts w:ascii="Arial" w:hAnsi="Arial" w:cs="Arial"/>
        </w:rPr>
        <w:t xml:space="preserve">, 1.). Toiseksi tuli </w:t>
      </w:r>
      <w:r w:rsidR="00C54190" w:rsidRPr="00C54190">
        <w:rPr>
          <w:rFonts w:ascii="Arial" w:hAnsi="Arial" w:cs="Arial"/>
        </w:rPr>
        <w:t>Hyvinkään Seudun Urheilijat</w:t>
      </w:r>
      <w:r w:rsidRPr="00C54190">
        <w:rPr>
          <w:rFonts w:ascii="Arial" w:hAnsi="Arial" w:cs="Arial"/>
        </w:rPr>
        <w:t xml:space="preserve"> 7</w:t>
      </w:r>
      <w:r w:rsidR="00C54190" w:rsidRPr="00C54190">
        <w:rPr>
          <w:rFonts w:ascii="Arial" w:hAnsi="Arial" w:cs="Arial"/>
        </w:rPr>
        <w:t xml:space="preserve">11 </w:t>
      </w:r>
      <w:r w:rsidRPr="00C54190">
        <w:rPr>
          <w:rFonts w:ascii="Arial" w:hAnsi="Arial" w:cs="Arial"/>
        </w:rPr>
        <w:t>pisteellä (202</w:t>
      </w:r>
      <w:r w:rsidR="00C54190" w:rsidRPr="00C54190">
        <w:rPr>
          <w:rFonts w:ascii="Arial" w:hAnsi="Arial" w:cs="Arial"/>
        </w:rPr>
        <w:t>4,</w:t>
      </w:r>
      <w:r w:rsidRPr="00C54190">
        <w:rPr>
          <w:rFonts w:ascii="Arial" w:hAnsi="Arial" w:cs="Arial"/>
        </w:rPr>
        <w:t xml:space="preserve"> </w:t>
      </w:r>
      <w:r w:rsidR="00C54190" w:rsidRPr="00C54190">
        <w:rPr>
          <w:rFonts w:ascii="Arial" w:hAnsi="Arial" w:cs="Arial"/>
        </w:rPr>
        <w:t>5</w:t>
      </w:r>
      <w:r w:rsidR="00157B71">
        <w:rPr>
          <w:rFonts w:ascii="Arial" w:hAnsi="Arial" w:cs="Arial"/>
        </w:rPr>
        <w:t>.</w:t>
      </w:r>
      <w:r w:rsidRPr="00C54190">
        <w:rPr>
          <w:rFonts w:ascii="Arial" w:hAnsi="Arial" w:cs="Arial"/>
        </w:rPr>
        <w:t xml:space="preserve">) ja kolmas oli </w:t>
      </w:r>
      <w:r w:rsidR="00C54190" w:rsidRPr="00C54190">
        <w:rPr>
          <w:rFonts w:ascii="Arial" w:hAnsi="Arial" w:cs="Arial"/>
        </w:rPr>
        <w:t>Nurmijärven Yleisurheilu 664 pisteellä (2024,</w:t>
      </w:r>
      <w:r w:rsidR="00157B71">
        <w:rPr>
          <w:rFonts w:ascii="Arial" w:hAnsi="Arial" w:cs="Arial"/>
        </w:rPr>
        <w:t xml:space="preserve"> </w:t>
      </w:r>
      <w:r w:rsidR="00C54190" w:rsidRPr="00C54190">
        <w:rPr>
          <w:rFonts w:ascii="Arial" w:hAnsi="Arial" w:cs="Arial"/>
        </w:rPr>
        <w:t>2.). Pi</w:t>
      </w:r>
      <w:r w:rsidRPr="00C54190">
        <w:rPr>
          <w:rFonts w:ascii="Arial" w:hAnsi="Arial" w:cs="Arial"/>
        </w:rPr>
        <w:t>stetilasto löytyy erillisestä liitteestä.</w:t>
      </w:r>
    </w:p>
    <w:p w14:paraId="230F6E44" w14:textId="77777777" w:rsidR="00AD3192" w:rsidRDefault="00AD3192" w:rsidP="00CB7B6A">
      <w:pPr>
        <w:spacing w:line="360" w:lineRule="auto"/>
        <w:rPr>
          <w:rFonts w:ascii="Arial" w:hAnsi="Arial" w:cs="Arial"/>
          <w:b/>
          <w:bCs/>
        </w:rPr>
      </w:pPr>
    </w:p>
    <w:p w14:paraId="3927439A" w14:textId="08089421" w:rsidR="003D5F74" w:rsidRDefault="003D5F74" w:rsidP="00CB7B6A">
      <w:pPr>
        <w:spacing w:line="360" w:lineRule="auto"/>
        <w:rPr>
          <w:rFonts w:ascii="Arial" w:hAnsi="Arial" w:cs="Arial"/>
          <w:b/>
          <w:bCs/>
        </w:rPr>
      </w:pPr>
      <w:r w:rsidRPr="00C54190">
        <w:rPr>
          <w:rFonts w:ascii="Arial" w:hAnsi="Arial" w:cs="Arial"/>
          <w:b/>
          <w:bCs/>
        </w:rPr>
        <w:t>Pohjola Seuracup</w:t>
      </w:r>
    </w:p>
    <w:p w14:paraId="00D750AA" w14:textId="77777777" w:rsidR="00157B71" w:rsidRPr="00C54190" w:rsidRDefault="00157B71" w:rsidP="00CB7B6A">
      <w:pPr>
        <w:spacing w:line="360" w:lineRule="auto"/>
        <w:rPr>
          <w:rFonts w:ascii="Arial" w:hAnsi="Arial" w:cs="Arial"/>
        </w:rPr>
      </w:pPr>
    </w:p>
    <w:p w14:paraId="32593E31" w14:textId="30AD44F0" w:rsidR="003D5F74" w:rsidRPr="00C54190" w:rsidRDefault="003D5F74" w:rsidP="00CB7B6A">
      <w:pPr>
        <w:spacing w:line="360" w:lineRule="auto"/>
        <w:rPr>
          <w:rFonts w:ascii="Arial" w:hAnsi="Arial" w:cs="Arial"/>
        </w:rPr>
      </w:pPr>
      <w:r w:rsidRPr="00C54190">
        <w:rPr>
          <w:rFonts w:ascii="Arial" w:hAnsi="Arial" w:cs="Arial"/>
        </w:rPr>
        <w:t xml:space="preserve">Piirissä käytiin kaksi osakilpailua, joista ensimmäinen käytiin </w:t>
      </w:r>
      <w:r w:rsidR="00C54190" w:rsidRPr="00C54190">
        <w:rPr>
          <w:rFonts w:ascii="Arial" w:hAnsi="Arial" w:cs="Arial"/>
        </w:rPr>
        <w:t xml:space="preserve">Riihimäellä </w:t>
      </w:r>
      <w:r w:rsidRPr="00C54190">
        <w:rPr>
          <w:rFonts w:ascii="Arial" w:hAnsi="Arial" w:cs="Arial"/>
        </w:rPr>
        <w:t xml:space="preserve">ja toinen </w:t>
      </w:r>
      <w:r w:rsidR="00C54190" w:rsidRPr="00C54190">
        <w:rPr>
          <w:rFonts w:ascii="Arial" w:hAnsi="Arial" w:cs="Arial"/>
        </w:rPr>
        <w:t>Keravalla</w:t>
      </w:r>
      <w:r w:rsidRPr="00C54190">
        <w:rPr>
          <w:rFonts w:ascii="Arial" w:hAnsi="Arial" w:cs="Arial"/>
        </w:rPr>
        <w:t xml:space="preserve">. Seuracupin osakilpailuvoittajaksi selviytyi Riihimäen Kisko, toiseksi Nurmijärven Yleisurheilu ja kolmanneksi </w:t>
      </w:r>
      <w:r w:rsidR="00C54190" w:rsidRPr="00C54190">
        <w:rPr>
          <w:rFonts w:ascii="Arial" w:hAnsi="Arial" w:cs="Arial"/>
        </w:rPr>
        <w:t>Keski-Uudenmaan Yleisurheilu.</w:t>
      </w:r>
    </w:p>
    <w:p w14:paraId="24B3B013" w14:textId="77777777" w:rsidR="003D5F74" w:rsidRPr="00C54190" w:rsidRDefault="003D5F74" w:rsidP="00CB7B6A">
      <w:pPr>
        <w:spacing w:line="360" w:lineRule="auto"/>
        <w:rPr>
          <w:rFonts w:ascii="Arial" w:hAnsi="Arial" w:cs="Arial"/>
        </w:rPr>
      </w:pPr>
    </w:p>
    <w:p w14:paraId="1C768D50" w14:textId="5F0A716E" w:rsidR="003D5F74" w:rsidRPr="00C54190" w:rsidRDefault="003D5F74" w:rsidP="00CB7B6A">
      <w:pPr>
        <w:spacing w:line="360" w:lineRule="auto"/>
        <w:rPr>
          <w:rFonts w:ascii="Arial" w:hAnsi="Arial" w:cs="Arial"/>
        </w:rPr>
      </w:pPr>
      <w:r w:rsidRPr="00C54190">
        <w:rPr>
          <w:rFonts w:ascii="Arial" w:hAnsi="Arial" w:cs="Arial"/>
        </w:rPr>
        <w:lastRenderedPageBreak/>
        <w:t>Seuracup-finaaleihin ylsi neljä joukkuetta: Riihimäen Kisko (B-sarjan finaalin</w:t>
      </w:r>
      <w:r w:rsidR="00C54190" w:rsidRPr="00C54190">
        <w:rPr>
          <w:rFonts w:ascii="Arial" w:hAnsi="Arial" w:cs="Arial"/>
        </w:rPr>
        <w:t xml:space="preserve"> 5.</w:t>
      </w:r>
      <w:r w:rsidRPr="00C54190">
        <w:rPr>
          <w:rFonts w:ascii="Arial" w:hAnsi="Arial" w:cs="Arial"/>
        </w:rPr>
        <w:t xml:space="preserve">), Nurmijärven Yleisurheilu (C, </w:t>
      </w:r>
      <w:r w:rsidR="00C54190" w:rsidRPr="00C54190">
        <w:rPr>
          <w:rFonts w:ascii="Arial" w:hAnsi="Arial" w:cs="Arial"/>
        </w:rPr>
        <w:t>3</w:t>
      </w:r>
      <w:r w:rsidRPr="00C54190">
        <w:rPr>
          <w:rFonts w:ascii="Arial" w:hAnsi="Arial" w:cs="Arial"/>
        </w:rPr>
        <w:t xml:space="preserve">.), </w:t>
      </w:r>
      <w:r w:rsidR="00C54190" w:rsidRPr="00C54190">
        <w:rPr>
          <w:rFonts w:ascii="Arial" w:hAnsi="Arial" w:cs="Arial"/>
        </w:rPr>
        <w:t xml:space="preserve">Keski-Uudenmaan Yleisurheilu (C, 13.) ja </w:t>
      </w:r>
      <w:r w:rsidRPr="00C54190">
        <w:rPr>
          <w:rFonts w:ascii="Arial" w:hAnsi="Arial" w:cs="Arial"/>
        </w:rPr>
        <w:t xml:space="preserve">Hyvinkään Seudun Urheilijat (C, </w:t>
      </w:r>
      <w:r w:rsidR="00C54190" w:rsidRPr="00C54190">
        <w:rPr>
          <w:rFonts w:ascii="Arial" w:hAnsi="Arial" w:cs="Arial"/>
        </w:rPr>
        <w:t>14</w:t>
      </w:r>
      <w:r w:rsidRPr="00C54190">
        <w:rPr>
          <w:rFonts w:ascii="Arial" w:hAnsi="Arial" w:cs="Arial"/>
        </w:rPr>
        <w:t>.)</w:t>
      </w:r>
      <w:r w:rsidR="00C54190" w:rsidRPr="00C54190">
        <w:rPr>
          <w:rFonts w:ascii="Arial" w:hAnsi="Arial" w:cs="Arial"/>
        </w:rPr>
        <w:t>.</w:t>
      </w:r>
    </w:p>
    <w:p w14:paraId="5CCBD26A" w14:textId="77777777" w:rsidR="00173B50" w:rsidRDefault="00173B50" w:rsidP="00CB7B6A">
      <w:pPr>
        <w:spacing w:line="360" w:lineRule="auto"/>
        <w:rPr>
          <w:rFonts w:ascii="Arial" w:hAnsi="Arial" w:cs="Arial"/>
          <w:color w:val="EE0000"/>
        </w:rPr>
      </w:pPr>
    </w:p>
    <w:p w14:paraId="4B2D807F" w14:textId="21267E66" w:rsidR="003D5F74" w:rsidRPr="007863FE" w:rsidRDefault="003D5F74" w:rsidP="00CB7B6A">
      <w:pPr>
        <w:spacing w:line="360" w:lineRule="auto"/>
        <w:rPr>
          <w:rFonts w:ascii="Arial" w:hAnsi="Arial" w:cs="Arial"/>
        </w:rPr>
      </w:pPr>
      <w:r w:rsidRPr="007863FE">
        <w:rPr>
          <w:rFonts w:ascii="Arial" w:hAnsi="Arial" w:cs="Arial"/>
          <w:b/>
          <w:bCs/>
        </w:rPr>
        <w:t>4.3. Koulutustoiminta</w:t>
      </w:r>
    </w:p>
    <w:p w14:paraId="2BA762E0" w14:textId="77777777" w:rsidR="003D5F74" w:rsidRPr="00ED2F2C" w:rsidRDefault="003D5F74" w:rsidP="00CB7B6A">
      <w:pPr>
        <w:spacing w:line="360" w:lineRule="auto"/>
        <w:rPr>
          <w:rFonts w:ascii="Arial" w:hAnsi="Arial" w:cs="Arial"/>
          <w:b/>
          <w:bCs/>
        </w:rPr>
      </w:pPr>
    </w:p>
    <w:p w14:paraId="4F8903F1" w14:textId="77777777" w:rsidR="003D5F74" w:rsidRPr="00ED2F2C" w:rsidRDefault="003D5F74" w:rsidP="00CB7B6A">
      <w:pPr>
        <w:spacing w:line="360" w:lineRule="auto"/>
        <w:rPr>
          <w:rFonts w:ascii="Arial" w:hAnsi="Arial" w:cs="Arial"/>
        </w:rPr>
      </w:pPr>
      <w:r w:rsidRPr="00ED2F2C">
        <w:rPr>
          <w:rFonts w:ascii="Arial" w:hAnsi="Arial" w:cs="Arial"/>
          <w:b/>
          <w:bCs/>
        </w:rPr>
        <w:t>4.3.1 Valmentajakoulutus</w:t>
      </w:r>
    </w:p>
    <w:p w14:paraId="566902DA" w14:textId="77777777" w:rsidR="003D5F74" w:rsidRPr="006D485C" w:rsidRDefault="003D5F74" w:rsidP="00CB7B6A">
      <w:pPr>
        <w:spacing w:line="360" w:lineRule="auto"/>
        <w:rPr>
          <w:rFonts w:ascii="Arial" w:hAnsi="Arial" w:cs="Arial"/>
          <w:color w:val="EE0000"/>
        </w:rPr>
      </w:pPr>
    </w:p>
    <w:p w14:paraId="1830FA3B" w14:textId="6F56179B" w:rsidR="003D5F74" w:rsidRPr="00173B50" w:rsidRDefault="003D5F74" w:rsidP="00CB7B6A">
      <w:pPr>
        <w:spacing w:line="360" w:lineRule="auto"/>
        <w:rPr>
          <w:rFonts w:ascii="Arial" w:hAnsi="Arial" w:cs="Arial"/>
        </w:rPr>
      </w:pPr>
      <w:r w:rsidRPr="00173B50">
        <w:rPr>
          <w:rFonts w:ascii="Arial" w:hAnsi="Arial" w:cs="Arial"/>
        </w:rPr>
        <w:t>Vuonna 202</w:t>
      </w:r>
      <w:r w:rsidR="00ED2F2C" w:rsidRPr="00173B50">
        <w:rPr>
          <w:rFonts w:ascii="Arial" w:hAnsi="Arial" w:cs="Arial"/>
        </w:rPr>
        <w:t>5</w:t>
      </w:r>
      <w:r w:rsidRPr="00173B50">
        <w:rPr>
          <w:rFonts w:ascii="Arial" w:hAnsi="Arial" w:cs="Arial"/>
        </w:rPr>
        <w:t xml:space="preserve"> piiri </w:t>
      </w:r>
      <w:r w:rsidR="00ED2F2C" w:rsidRPr="00173B50">
        <w:rPr>
          <w:rFonts w:ascii="Arial" w:hAnsi="Arial" w:cs="Arial"/>
        </w:rPr>
        <w:t>järjesti</w:t>
      </w:r>
      <w:r w:rsidRPr="00173B50">
        <w:rPr>
          <w:rFonts w:ascii="Arial" w:hAnsi="Arial" w:cs="Arial"/>
        </w:rPr>
        <w:t xml:space="preserve"> Yleisurheilun Starttikurssi</w:t>
      </w:r>
      <w:r w:rsidR="00173B50" w:rsidRPr="00173B50">
        <w:rPr>
          <w:rFonts w:ascii="Arial" w:hAnsi="Arial" w:cs="Arial"/>
        </w:rPr>
        <w:t xml:space="preserve">n </w:t>
      </w:r>
      <w:r w:rsidR="00ED2F2C" w:rsidRPr="00173B50">
        <w:rPr>
          <w:rFonts w:ascii="Arial" w:hAnsi="Arial" w:cs="Arial"/>
        </w:rPr>
        <w:t xml:space="preserve">Riihimäellä </w:t>
      </w:r>
      <w:r w:rsidR="00173B50" w:rsidRPr="00173B50">
        <w:rPr>
          <w:rFonts w:ascii="Arial" w:hAnsi="Arial" w:cs="Arial"/>
        </w:rPr>
        <w:t>10.5.2025 ja 1.6.2025. Osallistujia oli 15.</w:t>
      </w:r>
    </w:p>
    <w:p w14:paraId="75AA4BAF" w14:textId="77777777" w:rsidR="00173B50" w:rsidRPr="00ED2F2C" w:rsidRDefault="00173B50" w:rsidP="00CB7B6A">
      <w:pPr>
        <w:spacing w:line="360" w:lineRule="auto"/>
        <w:rPr>
          <w:rFonts w:ascii="Arial" w:hAnsi="Arial" w:cs="Arial"/>
        </w:rPr>
      </w:pPr>
    </w:p>
    <w:p w14:paraId="29FC6454" w14:textId="77777777" w:rsidR="003D5F74" w:rsidRPr="00ED2F2C" w:rsidRDefault="003D5F74" w:rsidP="00CB7B6A">
      <w:pPr>
        <w:spacing w:line="360" w:lineRule="auto"/>
        <w:rPr>
          <w:rFonts w:ascii="Arial" w:hAnsi="Arial" w:cs="Arial"/>
        </w:rPr>
      </w:pPr>
      <w:r w:rsidRPr="00ED2F2C">
        <w:rPr>
          <w:rFonts w:ascii="Arial" w:hAnsi="Arial" w:cs="Arial"/>
          <w:b/>
          <w:bCs/>
        </w:rPr>
        <w:t>4.3.2 Opettajakoulutus</w:t>
      </w:r>
    </w:p>
    <w:p w14:paraId="52A1BB83" w14:textId="77777777" w:rsidR="003D5F74" w:rsidRPr="00ED2F2C" w:rsidRDefault="003D5F74" w:rsidP="00CB7B6A">
      <w:pPr>
        <w:spacing w:line="360" w:lineRule="auto"/>
        <w:rPr>
          <w:rFonts w:ascii="Arial" w:hAnsi="Arial" w:cs="Arial"/>
        </w:rPr>
      </w:pPr>
      <w:r w:rsidRPr="00ED2F2C">
        <w:rPr>
          <w:rFonts w:ascii="Arial" w:hAnsi="Arial" w:cs="Arial"/>
        </w:rPr>
        <w:t>Opettajakoulutus on sovittu seurojen järjestettäväksi.</w:t>
      </w:r>
    </w:p>
    <w:p w14:paraId="21A377FE" w14:textId="77777777" w:rsidR="003D5F74" w:rsidRPr="006D485C" w:rsidRDefault="003D5F74" w:rsidP="00CB7B6A">
      <w:pPr>
        <w:spacing w:line="360" w:lineRule="auto"/>
        <w:rPr>
          <w:rFonts w:ascii="Arial" w:hAnsi="Arial" w:cs="Arial"/>
          <w:color w:val="EE0000"/>
        </w:rPr>
      </w:pPr>
    </w:p>
    <w:p w14:paraId="2B2EC81E" w14:textId="286E64D1" w:rsidR="00733D1B" w:rsidRPr="00635038" w:rsidRDefault="00733D1B" w:rsidP="00CB7B6A">
      <w:pPr>
        <w:pStyle w:val="Luettelokappale"/>
        <w:numPr>
          <w:ilvl w:val="2"/>
          <w:numId w:val="18"/>
        </w:numPr>
        <w:spacing w:line="360" w:lineRule="auto"/>
        <w:rPr>
          <w:rFonts w:ascii="Arial" w:hAnsi="Arial" w:cs="Arial"/>
          <w:b/>
          <w:bCs/>
        </w:rPr>
      </w:pPr>
      <w:r w:rsidRPr="00635038">
        <w:rPr>
          <w:rFonts w:ascii="Arial" w:hAnsi="Arial" w:cs="Arial"/>
          <w:b/>
          <w:bCs/>
        </w:rPr>
        <w:t>Tuomarikoulutus ja -toiminta</w:t>
      </w:r>
    </w:p>
    <w:p w14:paraId="3CBFF892" w14:textId="77777777" w:rsidR="00733D1B" w:rsidRPr="00733D1B" w:rsidRDefault="00733D1B" w:rsidP="00CB7B6A">
      <w:pPr>
        <w:spacing w:line="360" w:lineRule="auto"/>
        <w:rPr>
          <w:rFonts w:ascii="Arial" w:hAnsi="Arial" w:cs="Arial"/>
          <w:b/>
          <w:bCs/>
        </w:rPr>
      </w:pPr>
      <w:r w:rsidRPr="00733D1B">
        <w:rPr>
          <w:rFonts w:ascii="Arial" w:hAnsi="Arial" w:cs="Arial"/>
          <w:b/>
          <w:bCs/>
        </w:rPr>
        <w:t> </w:t>
      </w:r>
    </w:p>
    <w:p w14:paraId="51018EF6" w14:textId="77777777" w:rsidR="00635038" w:rsidRDefault="00733D1B" w:rsidP="00CB7B6A">
      <w:pPr>
        <w:spacing w:line="360" w:lineRule="auto"/>
        <w:rPr>
          <w:rFonts w:ascii="Arial" w:hAnsi="Arial" w:cs="Arial"/>
        </w:rPr>
      </w:pPr>
      <w:r w:rsidRPr="00733D1B">
        <w:rPr>
          <w:rFonts w:ascii="Arial" w:hAnsi="Arial" w:cs="Arial"/>
        </w:rPr>
        <w:t>Kouluttajat vuonna 2025:</w:t>
      </w:r>
    </w:p>
    <w:p w14:paraId="4A63A312" w14:textId="77777777" w:rsidR="00635038" w:rsidRDefault="00733D1B" w:rsidP="00CB7B6A">
      <w:pPr>
        <w:pStyle w:val="Luettelokappale"/>
        <w:numPr>
          <w:ilvl w:val="0"/>
          <w:numId w:val="16"/>
        </w:numPr>
        <w:spacing w:line="360" w:lineRule="auto"/>
        <w:rPr>
          <w:rFonts w:ascii="Arial" w:hAnsi="Arial" w:cs="Arial"/>
        </w:rPr>
      </w:pPr>
      <w:r w:rsidRPr="00635038">
        <w:rPr>
          <w:rFonts w:ascii="Arial" w:hAnsi="Arial" w:cs="Arial"/>
        </w:rPr>
        <w:t>Tuomarikouluttaja: Janne Edelman</w:t>
      </w:r>
    </w:p>
    <w:p w14:paraId="2E0446D7" w14:textId="77777777" w:rsidR="00635038" w:rsidRDefault="00733D1B" w:rsidP="00CB7B6A">
      <w:pPr>
        <w:pStyle w:val="Luettelokappale"/>
        <w:numPr>
          <w:ilvl w:val="0"/>
          <w:numId w:val="16"/>
        </w:numPr>
        <w:spacing w:line="360" w:lineRule="auto"/>
        <w:rPr>
          <w:rFonts w:ascii="Arial" w:hAnsi="Arial" w:cs="Arial"/>
        </w:rPr>
      </w:pPr>
      <w:r w:rsidRPr="00635038">
        <w:rPr>
          <w:rFonts w:ascii="Arial" w:hAnsi="Arial" w:cs="Arial"/>
        </w:rPr>
        <w:t>Kuuluttajakouluttaja: Juha Kylänpää</w:t>
      </w:r>
    </w:p>
    <w:p w14:paraId="57D88F3B" w14:textId="77777777" w:rsidR="00635038" w:rsidRDefault="00733D1B" w:rsidP="00CB7B6A">
      <w:pPr>
        <w:pStyle w:val="Luettelokappale"/>
        <w:numPr>
          <w:ilvl w:val="0"/>
          <w:numId w:val="16"/>
        </w:numPr>
        <w:spacing w:line="360" w:lineRule="auto"/>
        <w:rPr>
          <w:rFonts w:ascii="Arial" w:hAnsi="Arial" w:cs="Arial"/>
        </w:rPr>
      </w:pPr>
      <w:r w:rsidRPr="00635038">
        <w:rPr>
          <w:rFonts w:ascii="Arial" w:hAnsi="Arial" w:cs="Arial"/>
        </w:rPr>
        <w:t>Lähettäjäkouluttaja: Ilkka Nieminen</w:t>
      </w:r>
    </w:p>
    <w:p w14:paraId="4592F32D" w14:textId="3A7C9122" w:rsidR="00733D1B" w:rsidRPr="00635038" w:rsidRDefault="00733D1B" w:rsidP="00CB7B6A">
      <w:pPr>
        <w:pStyle w:val="Luettelokappale"/>
        <w:numPr>
          <w:ilvl w:val="0"/>
          <w:numId w:val="16"/>
        </w:numPr>
        <w:spacing w:line="360" w:lineRule="auto"/>
        <w:rPr>
          <w:rFonts w:ascii="Arial" w:hAnsi="Arial" w:cs="Arial"/>
        </w:rPr>
      </w:pPr>
      <w:r w:rsidRPr="00635038">
        <w:rPr>
          <w:rFonts w:ascii="Arial" w:hAnsi="Arial" w:cs="Arial"/>
        </w:rPr>
        <w:t>Kävelytuomarikouluttaja: Esko Kuha</w:t>
      </w:r>
    </w:p>
    <w:p w14:paraId="3187D9DE" w14:textId="77777777" w:rsidR="00733D1B" w:rsidRPr="00733D1B" w:rsidRDefault="00733D1B" w:rsidP="00CB7B6A">
      <w:pPr>
        <w:spacing w:line="360" w:lineRule="auto"/>
        <w:rPr>
          <w:rFonts w:ascii="Arial" w:hAnsi="Arial" w:cs="Arial"/>
        </w:rPr>
      </w:pPr>
      <w:r w:rsidRPr="00733D1B">
        <w:rPr>
          <w:rFonts w:ascii="Arial" w:hAnsi="Arial" w:cs="Arial"/>
        </w:rPr>
        <w:t> </w:t>
      </w:r>
    </w:p>
    <w:p w14:paraId="43BDEF4B" w14:textId="77777777" w:rsidR="00733D1B" w:rsidRPr="00733D1B" w:rsidRDefault="00733D1B" w:rsidP="00CB7B6A">
      <w:pPr>
        <w:spacing w:line="360" w:lineRule="auto"/>
        <w:rPr>
          <w:rFonts w:ascii="Arial" w:hAnsi="Arial" w:cs="Arial"/>
        </w:rPr>
      </w:pPr>
      <w:r w:rsidRPr="00733D1B">
        <w:rPr>
          <w:rFonts w:ascii="Arial" w:hAnsi="Arial" w:cs="Arial"/>
        </w:rPr>
        <w:t>Ykköstason tuomarikoulutuksesta vastaavat seurat ja koulutusmateriaalina toimivat lasten säännöt. Tämä on n. 1,5–2 tunnin koulutus, joka on toiminut hyvin koulutettaessa esimerkiksi kisojen yhteydessä yleisurheilukentällä. Tuolloin käydään läpi eri lajien suorituspaikat ja niiden tuomaritoiminta.</w:t>
      </w:r>
    </w:p>
    <w:p w14:paraId="6891DB52" w14:textId="77777777" w:rsidR="00733D1B" w:rsidRPr="00733D1B" w:rsidRDefault="00733D1B" w:rsidP="00CB7B6A">
      <w:pPr>
        <w:spacing w:line="360" w:lineRule="auto"/>
        <w:rPr>
          <w:rFonts w:ascii="Arial" w:hAnsi="Arial" w:cs="Arial"/>
        </w:rPr>
      </w:pPr>
      <w:r w:rsidRPr="00733D1B">
        <w:rPr>
          <w:rFonts w:ascii="Arial" w:hAnsi="Arial" w:cs="Arial"/>
        </w:rPr>
        <w:t> </w:t>
      </w:r>
    </w:p>
    <w:p w14:paraId="3E97D924" w14:textId="77777777" w:rsidR="00733D1B" w:rsidRPr="00733D1B" w:rsidRDefault="00733D1B" w:rsidP="00CB7B6A">
      <w:pPr>
        <w:spacing w:line="360" w:lineRule="auto"/>
        <w:rPr>
          <w:rFonts w:ascii="Arial" w:hAnsi="Arial" w:cs="Arial"/>
        </w:rPr>
      </w:pPr>
      <w:r w:rsidRPr="00733D1B">
        <w:rPr>
          <w:rFonts w:ascii="Arial" w:hAnsi="Arial" w:cs="Arial"/>
        </w:rPr>
        <w:t>Kakkostason yleisurheilutuomarin koulutus on järjestetty verkkokurssina SUL:n oppimisalustalla. Kurssilaisille on pidetty erillinen yhteenveto-osio, jossa on käsitelty myös tuomarikoulutukseen osallistuneiden kysymyksiä erilaisten tilanteiden tuomitsemisesta. Vuonna 2025 tällaiset tilaisuudet järjestettiin Janakkalassa, Järvenpäässä, Nurmijärvellä ja Riihimäellä. Yhteenveto-osion kouluttajana ovat toimineet piirin tuomarikoulutusvastaava sekä seurojen 4-tason tuomarit. Näiden lisäksi järjestettiin yksi lähettäjäkoulutus lähikoulutuksena.</w:t>
      </w:r>
    </w:p>
    <w:p w14:paraId="627219AF" w14:textId="77777777" w:rsidR="00733D1B" w:rsidRPr="00733D1B" w:rsidRDefault="00733D1B" w:rsidP="00CB7B6A">
      <w:pPr>
        <w:spacing w:line="360" w:lineRule="auto"/>
        <w:rPr>
          <w:rFonts w:ascii="Arial" w:hAnsi="Arial" w:cs="Arial"/>
        </w:rPr>
      </w:pPr>
      <w:r w:rsidRPr="00733D1B">
        <w:rPr>
          <w:rFonts w:ascii="Arial" w:hAnsi="Arial" w:cs="Arial"/>
        </w:rPr>
        <w:lastRenderedPageBreak/>
        <w:t> </w:t>
      </w:r>
    </w:p>
    <w:p w14:paraId="4E504616" w14:textId="77777777" w:rsidR="00733D1B" w:rsidRPr="00733D1B" w:rsidRDefault="00733D1B" w:rsidP="00CB7B6A">
      <w:pPr>
        <w:spacing w:line="360" w:lineRule="auto"/>
        <w:rPr>
          <w:rFonts w:ascii="Arial" w:hAnsi="Arial" w:cs="Arial"/>
        </w:rPr>
      </w:pPr>
      <w:r w:rsidRPr="00733D1B">
        <w:rPr>
          <w:rFonts w:ascii="Arial" w:hAnsi="Arial" w:cs="Arial"/>
        </w:rPr>
        <w:t xml:space="preserve">Verkkokursseilla suoritettiin 2-tason tuomaritutkintoja ja </w:t>
      </w:r>
      <w:proofErr w:type="spellStart"/>
      <w:r w:rsidRPr="00733D1B">
        <w:rPr>
          <w:rFonts w:ascii="Arial" w:hAnsi="Arial" w:cs="Arial"/>
        </w:rPr>
        <w:t>WA:n</w:t>
      </w:r>
      <w:proofErr w:type="spellEnd"/>
      <w:r w:rsidRPr="00733D1B">
        <w:rPr>
          <w:rFonts w:ascii="Arial" w:hAnsi="Arial" w:cs="Arial"/>
        </w:rPr>
        <w:t xml:space="preserve"> National </w:t>
      </w:r>
      <w:proofErr w:type="spellStart"/>
      <w:r w:rsidRPr="00733D1B">
        <w:rPr>
          <w:rFonts w:ascii="Arial" w:hAnsi="Arial" w:cs="Arial"/>
        </w:rPr>
        <w:t>Athletics</w:t>
      </w:r>
      <w:proofErr w:type="spellEnd"/>
      <w:r w:rsidRPr="00733D1B">
        <w:rPr>
          <w:rFonts w:ascii="Arial" w:hAnsi="Arial" w:cs="Arial"/>
        </w:rPr>
        <w:t xml:space="preserve"> Referee (NAR) -tutkintoja. </w:t>
      </w:r>
    </w:p>
    <w:p w14:paraId="32640AB5" w14:textId="1DBAB092" w:rsidR="00635038" w:rsidRDefault="00733D1B" w:rsidP="00CB7B6A">
      <w:pPr>
        <w:spacing w:line="360" w:lineRule="auto"/>
        <w:rPr>
          <w:rFonts w:ascii="Arial" w:hAnsi="Arial" w:cs="Arial"/>
        </w:rPr>
      </w:pPr>
      <w:r w:rsidRPr="00733D1B">
        <w:rPr>
          <w:rFonts w:ascii="Arial" w:hAnsi="Arial" w:cs="Arial"/>
        </w:rPr>
        <w:t> </w:t>
      </w:r>
    </w:p>
    <w:p w14:paraId="0CAAE45F" w14:textId="40E1D2E2" w:rsidR="00635038" w:rsidRDefault="00733D1B" w:rsidP="00CB7B6A">
      <w:pPr>
        <w:spacing w:line="360" w:lineRule="auto"/>
        <w:rPr>
          <w:rFonts w:ascii="Arial" w:hAnsi="Arial" w:cs="Arial"/>
        </w:rPr>
      </w:pPr>
      <w:r w:rsidRPr="00733D1B">
        <w:rPr>
          <w:rFonts w:ascii="Arial" w:hAnsi="Arial" w:cs="Arial"/>
        </w:rPr>
        <w:t>Tuomarikoulutusten koulutusmäärät:</w:t>
      </w:r>
    </w:p>
    <w:p w14:paraId="07A20939" w14:textId="77777777" w:rsidR="00635038" w:rsidRDefault="00733D1B" w:rsidP="00CB7B6A">
      <w:pPr>
        <w:pStyle w:val="Luettelokappale"/>
        <w:numPr>
          <w:ilvl w:val="0"/>
          <w:numId w:val="17"/>
        </w:numPr>
        <w:spacing w:line="360" w:lineRule="auto"/>
        <w:rPr>
          <w:rFonts w:ascii="Arial" w:hAnsi="Arial" w:cs="Arial"/>
        </w:rPr>
      </w:pPr>
      <w:r w:rsidRPr="00635038">
        <w:rPr>
          <w:rFonts w:ascii="Arial" w:hAnsi="Arial" w:cs="Arial"/>
        </w:rPr>
        <w:t>2-taso: 58 hlöä</w:t>
      </w:r>
    </w:p>
    <w:p w14:paraId="05D1BF74" w14:textId="77777777" w:rsidR="00635038" w:rsidRDefault="00733D1B" w:rsidP="00CB7B6A">
      <w:pPr>
        <w:pStyle w:val="Luettelokappale"/>
        <w:numPr>
          <w:ilvl w:val="0"/>
          <w:numId w:val="17"/>
        </w:numPr>
        <w:spacing w:line="360" w:lineRule="auto"/>
        <w:rPr>
          <w:rFonts w:ascii="Arial" w:hAnsi="Arial" w:cs="Arial"/>
        </w:rPr>
      </w:pPr>
      <w:r w:rsidRPr="00635038">
        <w:rPr>
          <w:rFonts w:ascii="Arial" w:hAnsi="Arial" w:cs="Arial"/>
        </w:rPr>
        <w:t>3-tason koulutuksia ei järjestetty</w:t>
      </w:r>
    </w:p>
    <w:p w14:paraId="57985348" w14:textId="77777777" w:rsidR="00635038" w:rsidRDefault="00733D1B" w:rsidP="00CB7B6A">
      <w:pPr>
        <w:pStyle w:val="Luettelokappale"/>
        <w:numPr>
          <w:ilvl w:val="0"/>
          <w:numId w:val="17"/>
        </w:numPr>
        <w:spacing w:line="360" w:lineRule="auto"/>
        <w:rPr>
          <w:rFonts w:ascii="Arial" w:hAnsi="Arial" w:cs="Arial"/>
        </w:rPr>
      </w:pPr>
      <w:r w:rsidRPr="00635038">
        <w:rPr>
          <w:rFonts w:ascii="Arial" w:hAnsi="Arial" w:cs="Arial"/>
        </w:rPr>
        <w:t>WA NAR: 4 hlöä</w:t>
      </w:r>
    </w:p>
    <w:p w14:paraId="0E828981" w14:textId="77777777" w:rsidR="00635038" w:rsidRDefault="00733D1B" w:rsidP="00CB7B6A">
      <w:pPr>
        <w:pStyle w:val="Luettelokappale"/>
        <w:numPr>
          <w:ilvl w:val="0"/>
          <w:numId w:val="17"/>
        </w:numPr>
        <w:spacing w:line="360" w:lineRule="auto"/>
        <w:rPr>
          <w:rFonts w:ascii="Arial" w:hAnsi="Arial" w:cs="Arial"/>
        </w:rPr>
      </w:pPr>
      <w:r w:rsidRPr="00635038">
        <w:rPr>
          <w:rFonts w:ascii="Arial" w:hAnsi="Arial" w:cs="Arial"/>
        </w:rPr>
        <w:t xml:space="preserve">WA </w:t>
      </w:r>
      <w:proofErr w:type="spellStart"/>
      <w:r w:rsidRPr="00635038">
        <w:rPr>
          <w:rFonts w:ascii="Arial" w:hAnsi="Arial" w:cs="Arial"/>
        </w:rPr>
        <w:t>Bronze</w:t>
      </w:r>
      <w:proofErr w:type="spellEnd"/>
      <w:r w:rsidRPr="00635038">
        <w:rPr>
          <w:rFonts w:ascii="Arial" w:hAnsi="Arial" w:cs="Arial"/>
        </w:rPr>
        <w:t>: 1 hlö</w:t>
      </w:r>
    </w:p>
    <w:p w14:paraId="54DC8905" w14:textId="69CA3C92" w:rsidR="00733D1B" w:rsidRPr="00635038" w:rsidRDefault="00733D1B" w:rsidP="00CB7B6A">
      <w:pPr>
        <w:pStyle w:val="Luettelokappale"/>
        <w:numPr>
          <w:ilvl w:val="0"/>
          <w:numId w:val="17"/>
        </w:numPr>
        <w:spacing w:line="360" w:lineRule="auto"/>
        <w:rPr>
          <w:rFonts w:ascii="Arial" w:hAnsi="Arial" w:cs="Arial"/>
        </w:rPr>
      </w:pPr>
      <w:r w:rsidRPr="00635038">
        <w:rPr>
          <w:rFonts w:ascii="Arial" w:hAnsi="Arial" w:cs="Arial"/>
        </w:rPr>
        <w:t>Lähettäjäkoulutus: 8 hlöä</w:t>
      </w:r>
    </w:p>
    <w:p w14:paraId="2B8159F0" w14:textId="77777777" w:rsidR="00733D1B" w:rsidRPr="00733D1B" w:rsidRDefault="00733D1B" w:rsidP="00CB7B6A">
      <w:pPr>
        <w:spacing w:line="360" w:lineRule="auto"/>
        <w:rPr>
          <w:rFonts w:ascii="Arial" w:hAnsi="Arial" w:cs="Arial"/>
        </w:rPr>
      </w:pPr>
      <w:r w:rsidRPr="00733D1B">
        <w:rPr>
          <w:rFonts w:ascii="Arial" w:hAnsi="Arial" w:cs="Arial"/>
        </w:rPr>
        <w:t> </w:t>
      </w:r>
    </w:p>
    <w:p w14:paraId="1C640CDA" w14:textId="77777777" w:rsidR="00733D1B" w:rsidRPr="00733D1B" w:rsidRDefault="00733D1B" w:rsidP="00CB7B6A">
      <w:pPr>
        <w:spacing w:line="360" w:lineRule="auto"/>
        <w:rPr>
          <w:rFonts w:ascii="Arial" w:hAnsi="Arial" w:cs="Arial"/>
        </w:rPr>
      </w:pPr>
      <w:r w:rsidRPr="00733D1B">
        <w:rPr>
          <w:rFonts w:ascii="Arial" w:hAnsi="Arial" w:cs="Arial"/>
        </w:rPr>
        <w:t>Naiset suorittivat yhteensä 41 tuomaritutkintoa ja miehet 22 tutkintoa.</w:t>
      </w:r>
    </w:p>
    <w:p w14:paraId="454DD7AB" w14:textId="77777777" w:rsidR="00733D1B" w:rsidRPr="00733D1B" w:rsidRDefault="00733D1B" w:rsidP="00CB7B6A">
      <w:pPr>
        <w:spacing w:line="360" w:lineRule="auto"/>
        <w:rPr>
          <w:rFonts w:ascii="Arial" w:hAnsi="Arial" w:cs="Arial"/>
        </w:rPr>
      </w:pPr>
      <w:r w:rsidRPr="00733D1B">
        <w:rPr>
          <w:rFonts w:ascii="Arial" w:hAnsi="Arial" w:cs="Arial"/>
        </w:rPr>
        <w:t> </w:t>
      </w:r>
    </w:p>
    <w:p w14:paraId="5657981B" w14:textId="6E9577B3" w:rsidR="00733D1B" w:rsidRPr="008C3686" w:rsidRDefault="00B51EB7" w:rsidP="00CB7B6A">
      <w:pPr>
        <w:spacing w:line="360" w:lineRule="auto"/>
        <w:rPr>
          <w:rFonts w:ascii="Arial" w:hAnsi="Arial" w:cs="Arial"/>
        </w:rPr>
      </w:pPr>
      <w:proofErr w:type="spellStart"/>
      <w:r>
        <w:rPr>
          <w:rFonts w:ascii="Arial" w:hAnsi="Arial" w:cs="Arial"/>
        </w:rPr>
        <w:t>Uudy:n</w:t>
      </w:r>
      <w:proofErr w:type="spellEnd"/>
      <w:r w:rsidR="00733D1B" w:rsidRPr="008C3686">
        <w:rPr>
          <w:rFonts w:ascii="Arial" w:hAnsi="Arial" w:cs="Arial"/>
        </w:rPr>
        <w:t xml:space="preserve"> pm-kilpailuissa toimi ylituomaritehtävissä yhteensä yhdeksän vähintään 3-tason tutkinnon suorittanutta tuomaria. Näiden lisäksi aluemestaruusmaantiejuoksuissa oli ylituomari </w:t>
      </w:r>
      <w:proofErr w:type="spellStart"/>
      <w:r>
        <w:rPr>
          <w:rFonts w:ascii="Arial" w:hAnsi="Arial" w:cs="Arial"/>
        </w:rPr>
        <w:t>Uudy</w:t>
      </w:r>
      <w:r w:rsidR="00733D1B" w:rsidRPr="008C3686">
        <w:rPr>
          <w:rFonts w:ascii="Arial" w:hAnsi="Arial" w:cs="Arial"/>
        </w:rPr>
        <w:t>:sta</w:t>
      </w:r>
      <w:proofErr w:type="spellEnd"/>
      <w:r w:rsidR="00733D1B" w:rsidRPr="008C3686">
        <w:rPr>
          <w:rFonts w:ascii="Arial" w:hAnsi="Arial" w:cs="Arial"/>
        </w:rPr>
        <w:t>.</w:t>
      </w:r>
    </w:p>
    <w:p w14:paraId="79732D9B" w14:textId="77777777" w:rsidR="00733D1B" w:rsidRPr="00733D1B" w:rsidRDefault="00733D1B" w:rsidP="00CB7B6A">
      <w:pPr>
        <w:spacing w:line="360" w:lineRule="auto"/>
        <w:rPr>
          <w:rFonts w:ascii="Arial" w:hAnsi="Arial" w:cs="Arial"/>
        </w:rPr>
      </w:pPr>
      <w:r w:rsidRPr="00733D1B">
        <w:rPr>
          <w:rFonts w:ascii="Arial" w:hAnsi="Arial" w:cs="Arial"/>
        </w:rPr>
        <w:t> </w:t>
      </w:r>
    </w:p>
    <w:p w14:paraId="52A97F6E" w14:textId="163C5EBE" w:rsidR="00733D1B" w:rsidRPr="00733D1B" w:rsidRDefault="00B51EB7" w:rsidP="00CB7B6A">
      <w:pPr>
        <w:spacing w:line="360" w:lineRule="auto"/>
        <w:rPr>
          <w:rFonts w:ascii="Arial" w:hAnsi="Arial" w:cs="Arial"/>
        </w:rPr>
      </w:pPr>
      <w:proofErr w:type="spellStart"/>
      <w:r>
        <w:rPr>
          <w:rFonts w:ascii="Arial" w:hAnsi="Arial" w:cs="Arial"/>
        </w:rPr>
        <w:t>Uudy:n</w:t>
      </w:r>
      <w:proofErr w:type="spellEnd"/>
      <w:r w:rsidR="00733D1B" w:rsidRPr="00733D1B">
        <w:rPr>
          <w:rFonts w:ascii="Arial" w:hAnsi="Arial" w:cs="Arial"/>
        </w:rPr>
        <w:t xml:space="preserve"> seurojen tuomarit ovat kysyttyjä myös muihin kilpailuihin. Nuorten SM-hallimoniotteluiden tuomarineuvoston puheenjohtajana oli </w:t>
      </w:r>
      <w:proofErr w:type="spellStart"/>
      <w:r w:rsidR="00733D1B" w:rsidRPr="00733D1B">
        <w:rPr>
          <w:rFonts w:ascii="Arial" w:hAnsi="Arial" w:cs="Arial"/>
        </w:rPr>
        <w:t>WA:n</w:t>
      </w:r>
      <w:proofErr w:type="spellEnd"/>
      <w:r w:rsidR="00733D1B" w:rsidRPr="00733D1B">
        <w:rPr>
          <w:rFonts w:ascii="Arial" w:hAnsi="Arial" w:cs="Arial"/>
        </w:rPr>
        <w:t xml:space="preserve"> pronssitason tuomari Janne Edelman ja SM M/N</w:t>
      </w:r>
      <w:r w:rsidR="006D03E2">
        <w:rPr>
          <w:rFonts w:ascii="Arial" w:hAnsi="Arial" w:cs="Arial"/>
        </w:rPr>
        <w:t xml:space="preserve"> </w:t>
      </w:r>
      <w:r w:rsidR="00733D1B" w:rsidRPr="00733D1B">
        <w:rPr>
          <w:rFonts w:ascii="Arial" w:hAnsi="Arial" w:cs="Arial"/>
        </w:rPr>
        <w:t>14</w:t>
      </w:r>
      <w:r w:rsidR="006D03E2">
        <w:rPr>
          <w:rFonts w:ascii="Arial" w:hAnsi="Arial" w:cs="Arial"/>
        </w:rPr>
        <w:t>–</w:t>
      </w:r>
      <w:r w:rsidR="00733D1B" w:rsidRPr="00733D1B">
        <w:rPr>
          <w:rFonts w:ascii="Arial" w:hAnsi="Arial" w:cs="Arial"/>
        </w:rPr>
        <w:t xml:space="preserve">15-kisojen tuomarineuvoston puheenjohtajana toimi </w:t>
      </w:r>
      <w:proofErr w:type="spellStart"/>
      <w:r w:rsidR="00733D1B" w:rsidRPr="00733D1B">
        <w:rPr>
          <w:rFonts w:ascii="Arial" w:hAnsi="Arial" w:cs="Arial"/>
        </w:rPr>
        <w:t>WA:n</w:t>
      </w:r>
      <w:proofErr w:type="spellEnd"/>
      <w:r w:rsidR="00733D1B" w:rsidRPr="00733D1B">
        <w:rPr>
          <w:rFonts w:ascii="Arial" w:hAnsi="Arial" w:cs="Arial"/>
        </w:rPr>
        <w:t xml:space="preserve"> pronssitason tuomari Maarit Lindberg. Lindberg toimi myös </w:t>
      </w:r>
      <w:r w:rsidR="006D03E2">
        <w:rPr>
          <w:rFonts w:ascii="Arial" w:hAnsi="Arial" w:cs="Arial"/>
        </w:rPr>
        <w:t xml:space="preserve">Suomi–Ruotsi-maaottelun </w:t>
      </w:r>
      <w:r w:rsidR="00733D1B" w:rsidRPr="00733D1B">
        <w:rPr>
          <w:rFonts w:ascii="Arial" w:hAnsi="Arial" w:cs="Arial"/>
        </w:rPr>
        <w:t>suomalaisena tuomaritarkkailijana. Piirin molemmat pronssitason tuomarit ja 4-tason tuomaritutkinnon suorittanut Sami Jalonen toimivat Kalevan Kisoissa lajijohtajana. Heidän lisäkseen kisoissa oli muissa tuomaritehtävissä useita muita piirin tuomareita.</w:t>
      </w:r>
    </w:p>
    <w:p w14:paraId="56C0B214" w14:textId="4B8A7CFF" w:rsidR="003D5F74" w:rsidRPr="00C30917" w:rsidRDefault="003D5F74" w:rsidP="00CB7B6A">
      <w:pPr>
        <w:spacing w:line="360" w:lineRule="auto"/>
        <w:rPr>
          <w:rFonts w:ascii="Arial" w:hAnsi="Arial" w:cs="Arial"/>
        </w:rPr>
      </w:pPr>
    </w:p>
    <w:p w14:paraId="4BF4D78C" w14:textId="77777777" w:rsidR="006D485C" w:rsidRPr="006D485C" w:rsidRDefault="006D485C" w:rsidP="00CB7B6A">
      <w:pPr>
        <w:spacing w:line="360" w:lineRule="auto"/>
        <w:rPr>
          <w:rFonts w:ascii="Arial" w:hAnsi="Arial" w:cs="Arial"/>
          <w:b/>
          <w:bCs/>
        </w:rPr>
      </w:pPr>
      <w:r w:rsidRPr="006D485C">
        <w:rPr>
          <w:rFonts w:ascii="Arial" w:hAnsi="Arial" w:cs="Arial"/>
          <w:b/>
        </w:rPr>
        <w:t xml:space="preserve">5. KILPAILUTOIMINTA  </w:t>
      </w:r>
    </w:p>
    <w:p w14:paraId="0AFDEA88" w14:textId="77777777" w:rsidR="006D485C" w:rsidRPr="006D485C" w:rsidRDefault="006D485C" w:rsidP="00CB7B6A">
      <w:pPr>
        <w:spacing w:line="360" w:lineRule="auto"/>
        <w:rPr>
          <w:rFonts w:ascii="Arial" w:hAnsi="Arial" w:cs="Arial"/>
        </w:rPr>
      </w:pPr>
    </w:p>
    <w:p w14:paraId="4A1B209F" w14:textId="5A459D44" w:rsidR="006D485C" w:rsidRDefault="006D485C" w:rsidP="00CB7B6A">
      <w:pPr>
        <w:spacing w:line="360" w:lineRule="auto"/>
        <w:rPr>
          <w:rFonts w:ascii="Arial" w:hAnsi="Arial" w:cs="Arial"/>
        </w:rPr>
      </w:pPr>
      <w:r w:rsidRPr="006D485C">
        <w:rPr>
          <w:rFonts w:ascii="Arial" w:hAnsi="Arial" w:cs="Arial"/>
        </w:rPr>
        <w:t xml:space="preserve">Eteläisen alueen </w:t>
      </w:r>
      <w:r w:rsidR="00157B71">
        <w:rPr>
          <w:rFonts w:ascii="Arial" w:hAnsi="Arial" w:cs="Arial"/>
        </w:rPr>
        <w:t>am-</w:t>
      </w:r>
      <w:r w:rsidRPr="006D485C">
        <w:rPr>
          <w:rFonts w:ascii="Arial" w:hAnsi="Arial" w:cs="Arial"/>
        </w:rPr>
        <w:t>kilpailut jatkuivat edelleen tasokkaina. Aluemestaruuskilpailuihin osallistui myös kaakkoinen alue sekä Etelä-Karjala.</w:t>
      </w:r>
      <w:r>
        <w:rPr>
          <w:rFonts w:ascii="Arial" w:hAnsi="Arial" w:cs="Arial"/>
        </w:rPr>
        <w:t xml:space="preserve"> </w:t>
      </w:r>
      <w:r w:rsidRPr="006D485C">
        <w:rPr>
          <w:rFonts w:ascii="Arial" w:hAnsi="Arial" w:cs="Arial"/>
        </w:rPr>
        <w:t>Alueen (</w:t>
      </w:r>
      <w:proofErr w:type="spellStart"/>
      <w:r w:rsidRPr="006D485C">
        <w:rPr>
          <w:rFonts w:ascii="Arial" w:hAnsi="Arial" w:cs="Arial"/>
        </w:rPr>
        <w:t>Helsy</w:t>
      </w:r>
      <w:proofErr w:type="spellEnd"/>
      <w:r w:rsidRPr="006D485C">
        <w:rPr>
          <w:rFonts w:ascii="Arial" w:hAnsi="Arial" w:cs="Arial"/>
        </w:rPr>
        <w:t xml:space="preserve">, </w:t>
      </w:r>
      <w:proofErr w:type="spellStart"/>
      <w:r w:rsidR="00B51EB7">
        <w:rPr>
          <w:rFonts w:ascii="Arial" w:hAnsi="Arial" w:cs="Arial"/>
        </w:rPr>
        <w:t>Uudy</w:t>
      </w:r>
      <w:proofErr w:type="spellEnd"/>
      <w:r w:rsidRPr="006D485C">
        <w:rPr>
          <w:rFonts w:ascii="Arial" w:hAnsi="Arial" w:cs="Arial"/>
        </w:rPr>
        <w:t xml:space="preserve">, </w:t>
      </w:r>
      <w:proofErr w:type="spellStart"/>
      <w:r w:rsidRPr="006D485C">
        <w:rPr>
          <w:rFonts w:ascii="Arial" w:hAnsi="Arial" w:cs="Arial"/>
        </w:rPr>
        <w:t>NåiD</w:t>
      </w:r>
      <w:proofErr w:type="spellEnd"/>
      <w:r w:rsidRPr="006D485C">
        <w:rPr>
          <w:rFonts w:ascii="Arial" w:hAnsi="Arial" w:cs="Arial"/>
        </w:rPr>
        <w:t xml:space="preserve">, </w:t>
      </w:r>
      <w:proofErr w:type="spellStart"/>
      <w:r w:rsidRPr="006D485C">
        <w:rPr>
          <w:rFonts w:ascii="Arial" w:hAnsi="Arial" w:cs="Arial"/>
        </w:rPr>
        <w:t>Lasy</w:t>
      </w:r>
      <w:proofErr w:type="spellEnd"/>
      <w:r w:rsidRPr="006D485C">
        <w:rPr>
          <w:rFonts w:ascii="Arial" w:hAnsi="Arial" w:cs="Arial"/>
        </w:rPr>
        <w:t xml:space="preserve">, </w:t>
      </w:r>
      <w:proofErr w:type="spellStart"/>
      <w:r w:rsidRPr="006D485C">
        <w:rPr>
          <w:rFonts w:ascii="Arial" w:hAnsi="Arial" w:cs="Arial"/>
        </w:rPr>
        <w:t>Kymy</w:t>
      </w:r>
      <w:proofErr w:type="spellEnd"/>
      <w:r w:rsidRPr="006D485C">
        <w:rPr>
          <w:rFonts w:ascii="Arial" w:hAnsi="Arial" w:cs="Arial"/>
        </w:rPr>
        <w:t>, EK) kilpailuvastaavat kokoontuivat vuoden aikana kolme kertaa ja aluejohtokunta kaksi kertaa.</w:t>
      </w:r>
    </w:p>
    <w:p w14:paraId="47D81E4C" w14:textId="77777777" w:rsidR="00157B71" w:rsidRPr="006D485C" w:rsidRDefault="00157B71" w:rsidP="00CB7B6A">
      <w:pPr>
        <w:spacing w:line="360" w:lineRule="auto"/>
        <w:rPr>
          <w:rFonts w:ascii="Arial" w:hAnsi="Arial" w:cs="Arial"/>
        </w:rPr>
      </w:pPr>
    </w:p>
    <w:p w14:paraId="0DBF5CF7" w14:textId="2D42FE97" w:rsidR="006D485C" w:rsidRPr="006D485C" w:rsidRDefault="006D485C" w:rsidP="00CB7B6A">
      <w:pPr>
        <w:spacing w:line="360" w:lineRule="auto"/>
        <w:rPr>
          <w:rFonts w:ascii="Arial" w:hAnsi="Arial" w:cs="Arial"/>
        </w:rPr>
      </w:pPr>
      <w:proofErr w:type="spellStart"/>
      <w:r w:rsidRPr="006D485C">
        <w:rPr>
          <w:rFonts w:ascii="Arial" w:hAnsi="Arial" w:cs="Arial"/>
        </w:rPr>
        <w:t>A</w:t>
      </w:r>
      <w:r w:rsidR="00157B71">
        <w:rPr>
          <w:rFonts w:ascii="Arial" w:hAnsi="Arial" w:cs="Arial"/>
        </w:rPr>
        <w:t>m-</w:t>
      </w:r>
      <w:proofErr w:type="spellEnd"/>
      <w:r w:rsidRPr="006D485C">
        <w:rPr>
          <w:rFonts w:ascii="Arial" w:hAnsi="Arial" w:cs="Arial"/>
        </w:rPr>
        <w:t xml:space="preserve"> ja piirinmestaruuskilpailut jaettiin toiveiden pohjalta. Järjestäjät löytyivätkin kilpailuille melko helposti. Piirimestaruuskilpailut jatkuvat ennallaan 9</w:t>
      </w:r>
      <w:r w:rsidR="00157B71">
        <w:rPr>
          <w:rFonts w:ascii="Arial" w:hAnsi="Arial" w:cs="Arial"/>
        </w:rPr>
        <w:t>–</w:t>
      </w:r>
      <w:r w:rsidRPr="006D485C">
        <w:rPr>
          <w:rFonts w:ascii="Arial" w:hAnsi="Arial" w:cs="Arial"/>
        </w:rPr>
        <w:t>15</w:t>
      </w:r>
      <w:r w:rsidR="00157B71">
        <w:rPr>
          <w:rFonts w:ascii="Arial" w:hAnsi="Arial" w:cs="Arial"/>
        </w:rPr>
        <w:t>-</w:t>
      </w:r>
      <w:r w:rsidRPr="006D485C">
        <w:rPr>
          <w:rFonts w:ascii="Arial" w:hAnsi="Arial" w:cs="Arial"/>
        </w:rPr>
        <w:t>v</w:t>
      </w:r>
      <w:r w:rsidR="00157B71">
        <w:rPr>
          <w:rFonts w:ascii="Arial" w:hAnsi="Arial" w:cs="Arial"/>
        </w:rPr>
        <w:t>uotiaiden</w:t>
      </w:r>
      <w:r w:rsidRPr="006D485C">
        <w:rPr>
          <w:rFonts w:ascii="Arial" w:hAnsi="Arial" w:cs="Arial"/>
        </w:rPr>
        <w:t xml:space="preserve"> sarjoissa</w:t>
      </w:r>
    </w:p>
    <w:p w14:paraId="015E241C" w14:textId="77777777" w:rsidR="006D485C" w:rsidRPr="006D485C" w:rsidRDefault="006D485C" w:rsidP="00CB7B6A">
      <w:pPr>
        <w:spacing w:line="360" w:lineRule="auto"/>
        <w:rPr>
          <w:rFonts w:ascii="Arial" w:hAnsi="Arial" w:cs="Arial"/>
        </w:rPr>
      </w:pPr>
    </w:p>
    <w:p w14:paraId="139BF860" w14:textId="77777777" w:rsidR="006D485C" w:rsidRPr="006D485C" w:rsidRDefault="006D485C" w:rsidP="00CB7B6A">
      <w:pPr>
        <w:spacing w:line="360" w:lineRule="auto"/>
        <w:rPr>
          <w:rFonts w:ascii="Arial" w:hAnsi="Arial" w:cs="Arial"/>
        </w:rPr>
      </w:pPr>
      <w:r w:rsidRPr="006D485C">
        <w:rPr>
          <w:rFonts w:ascii="Arial" w:hAnsi="Arial" w:cs="Arial"/>
        </w:rPr>
        <w:t>Piirin alueella järjestettiin kilpailuja seuraavasti:</w:t>
      </w:r>
    </w:p>
    <w:p w14:paraId="6194492D" w14:textId="77777777" w:rsidR="006D485C" w:rsidRPr="006D485C" w:rsidRDefault="006D485C" w:rsidP="00CB7B6A">
      <w:pPr>
        <w:spacing w:line="360" w:lineRule="auto"/>
        <w:rPr>
          <w:rFonts w:ascii="Arial" w:hAnsi="Arial" w:cs="Arial"/>
        </w:rPr>
      </w:pPr>
    </w:p>
    <w:p w14:paraId="10C82193" w14:textId="42FB9D17" w:rsidR="006D485C" w:rsidRPr="006D485C" w:rsidRDefault="006D485C" w:rsidP="00CB7B6A">
      <w:pPr>
        <w:spacing w:line="360" w:lineRule="auto"/>
        <w:rPr>
          <w:rFonts w:ascii="Arial" w:hAnsi="Arial" w:cs="Arial"/>
        </w:rPr>
      </w:pPr>
      <w:r w:rsidRPr="006D485C">
        <w:rPr>
          <w:rFonts w:ascii="Arial" w:hAnsi="Arial" w:cs="Arial"/>
        </w:rPr>
        <w:tab/>
        <w:t xml:space="preserve">Avoimet aluekilpailut      </w:t>
      </w:r>
      <w:r w:rsidRPr="006D485C">
        <w:rPr>
          <w:rFonts w:ascii="Arial" w:hAnsi="Arial" w:cs="Arial"/>
        </w:rPr>
        <w:tab/>
      </w:r>
      <w:r w:rsidRPr="006D485C">
        <w:rPr>
          <w:rFonts w:ascii="Arial" w:hAnsi="Arial" w:cs="Arial"/>
        </w:rPr>
        <w:tab/>
      </w:r>
      <w:r w:rsidRPr="006D485C">
        <w:rPr>
          <w:rFonts w:ascii="Arial" w:hAnsi="Arial" w:cs="Arial"/>
        </w:rPr>
        <w:tab/>
        <w:t>10</w:t>
      </w:r>
    </w:p>
    <w:p w14:paraId="68BCB481" w14:textId="49C6654E" w:rsidR="006D485C" w:rsidRPr="006D485C" w:rsidRDefault="006D485C" w:rsidP="00CB7B6A">
      <w:pPr>
        <w:spacing w:line="360" w:lineRule="auto"/>
        <w:ind w:firstLine="1304"/>
        <w:rPr>
          <w:rFonts w:ascii="Arial" w:hAnsi="Arial" w:cs="Arial"/>
        </w:rPr>
      </w:pPr>
      <w:r w:rsidRPr="006D485C">
        <w:rPr>
          <w:rFonts w:ascii="Arial" w:hAnsi="Arial" w:cs="Arial"/>
        </w:rPr>
        <w:t xml:space="preserve">Piirin myöntämät kilpailut              </w:t>
      </w:r>
      <w:r w:rsidRPr="006D485C">
        <w:rPr>
          <w:rFonts w:ascii="Arial" w:hAnsi="Arial" w:cs="Arial"/>
        </w:rPr>
        <w:tab/>
      </w:r>
      <w:r w:rsidRPr="006D485C">
        <w:rPr>
          <w:rFonts w:ascii="Arial" w:hAnsi="Arial" w:cs="Arial"/>
        </w:rPr>
        <w:tab/>
        <w:t>31</w:t>
      </w:r>
    </w:p>
    <w:p w14:paraId="2A65AA3B" w14:textId="38AB87DA" w:rsidR="006D485C" w:rsidRPr="006D485C" w:rsidRDefault="006D485C" w:rsidP="00CB7B6A">
      <w:pPr>
        <w:spacing w:line="360" w:lineRule="auto"/>
        <w:ind w:firstLine="1304"/>
        <w:rPr>
          <w:rFonts w:ascii="Arial" w:hAnsi="Arial" w:cs="Arial"/>
        </w:rPr>
      </w:pPr>
      <w:r w:rsidRPr="006D485C">
        <w:rPr>
          <w:rFonts w:ascii="Arial" w:hAnsi="Arial" w:cs="Arial"/>
        </w:rPr>
        <w:t>SM</w:t>
      </w:r>
      <w:r w:rsidR="00157B71">
        <w:rPr>
          <w:rFonts w:ascii="Arial" w:hAnsi="Arial" w:cs="Arial"/>
        </w:rPr>
        <w:t>-</w:t>
      </w:r>
      <w:r w:rsidRPr="006D485C">
        <w:rPr>
          <w:rFonts w:ascii="Arial" w:hAnsi="Arial" w:cs="Arial"/>
        </w:rPr>
        <w:t>kilpailut</w:t>
      </w:r>
      <w:r w:rsidRPr="006D485C">
        <w:rPr>
          <w:rFonts w:ascii="Arial" w:hAnsi="Arial" w:cs="Arial"/>
        </w:rPr>
        <w:tab/>
      </w:r>
      <w:r w:rsidRPr="006D485C">
        <w:rPr>
          <w:rFonts w:ascii="Arial" w:hAnsi="Arial" w:cs="Arial"/>
        </w:rPr>
        <w:tab/>
        <w:t xml:space="preserve">               </w:t>
      </w:r>
      <w:r w:rsidRPr="006D485C">
        <w:rPr>
          <w:rFonts w:ascii="Arial" w:hAnsi="Arial" w:cs="Arial"/>
        </w:rPr>
        <w:tab/>
      </w:r>
      <w:r w:rsidRPr="006D485C">
        <w:rPr>
          <w:rFonts w:ascii="Arial" w:hAnsi="Arial" w:cs="Arial"/>
        </w:rPr>
        <w:tab/>
        <w:t>1</w:t>
      </w:r>
    </w:p>
    <w:p w14:paraId="19406C75" w14:textId="56E449A0" w:rsidR="006D485C" w:rsidRPr="006D485C" w:rsidRDefault="006D485C" w:rsidP="00CB7B6A">
      <w:pPr>
        <w:spacing w:line="360" w:lineRule="auto"/>
        <w:rPr>
          <w:rFonts w:ascii="Arial" w:hAnsi="Arial" w:cs="Arial"/>
        </w:rPr>
      </w:pPr>
      <w:r w:rsidRPr="006D485C">
        <w:rPr>
          <w:rFonts w:ascii="Arial" w:hAnsi="Arial" w:cs="Arial"/>
        </w:rPr>
        <w:tab/>
        <w:t>Aluemestaruuskilpailut</w:t>
      </w:r>
      <w:r w:rsidRPr="006D485C">
        <w:rPr>
          <w:rFonts w:ascii="Arial" w:hAnsi="Arial" w:cs="Arial"/>
        </w:rPr>
        <w:tab/>
        <w:t xml:space="preserve">               </w:t>
      </w:r>
      <w:r w:rsidRPr="006D485C">
        <w:rPr>
          <w:rFonts w:ascii="Arial" w:hAnsi="Arial" w:cs="Arial"/>
        </w:rPr>
        <w:tab/>
      </w:r>
      <w:r w:rsidRPr="006D485C">
        <w:rPr>
          <w:rFonts w:ascii="Arial" w:hAnsi="Arial" w:cs="Arial"/>
        </w:rPr>
        <w:tab/>
        <w:t>2</w:t>
      </w:r>
    </w:p>
    <w:p w14:paraId="578D81DE" w14:textId="0EE9512D" w:rsidR="006D485C" w:rsidRPr="006D485C" w:rsidRDefault="006D485C" w:rsidP="00CB7B6A">
      <w:pPr>
        <w:spacing w:line="360" w:lineRule="auto"/>
        <w:rPr>
          <w:rFonts w:ascii="Arial" w:hAnsi="Arial" w:cs="Arial"/>
        </w:rPr>
      </w:pPr>
      <w:r w:rsidRPr="006D485C">
        <w:rPr>
          <w:rFonts w:ascii="Arial" w:hAnsi="Arial" w:cs="Arial"/>
        </w:rPr>
        <w:tab/>
        <w:t>Lajikarnevaalit</w:t>
      </w:r>
      <w:r w:rsidRPr="006D485C">
        <w:rPr>
          <w:rFonts w:ascii="Arial" w:hAnsi="Arial" w:cs="Arial"/>
        </w:rPr>
        <w:tab/>
      </w:r>
      <w:r w:rsidRPr="006D485C">
        <w:rPr>
          <w:rFonts w:ascii="Arial" w:hAnsi="Arial" w:cs="Arial"/>
        </w:rPr>
        <w:tab/>
      </w:r>
      <w:r w:rsidRPr="006D485C">
        <w:rPr>
          <w:rFonts w:ascii="Arial" w:hAnsi="Arial" w:cs="Arial"/>
        </w:rPr>
        <w:tab/>
        <w:t xml:space="preserve">1        </w:t>
      </w:r>
    </w:p>
    <w:p w14:paraId="6ABC18C8" w14:textId="27DBDADB" w:rsidR="006D485C" w:rsidRPr="006D485C" w:rsidRDefault="006D485C" w:rsidP="00CB7B6A">
      <w:pPr>
        <w:spacing w:line="360" w:lineRule="auto"/>
        <w:rPr>
          <w:rFonts w:ascii="Arial" w:hAnsi="Arial" w:cs="Arial"/>
        </w:rPr>
      </w:pPr>
      <w:r w:rsidRPr="006D485C">
        <w:rPr>
          <w:rFonts w:ascii="Arial" w:hAnsi="Arial" w:cs="Arial"/>
        </w:rPr>
        <w:tab/>
        <w:t>Kansalliset kilpailut</w:t>
      </w:r>
      <w:r w:rsidRPr="006D485C">
        <w:rPr>
          <w:rFonts w:ascii="Arial" w:hAnsi="Arial" w:cs="Arial"/>
        </w:rPr>
        <w:tab/>
      </w:r>
      <w:r w:rsidRPr="006D485C">
        <w:rPr>
          <w:rFonts w:ascii="Arial" w:hAnsi="Arial" w:cs="Arial"/>
        </w:rPr>
        <w:tab/>
      </w:r>
      <w:r w:rsidRPr="006D485C">
        <w:rPr>
          <w:rFonts w:ascii="Arial" w:hAnsi="Arial" w:cs="Arial"/>
        </w:rPr>
        <w:tab/>
        <w:t>1</w:t>
      </w:r>
    </w:p>
    <w:p w14:paraId="4D0FA984" w14:textId="77777777" w:rsidR="006D485C" w:rsidRPr="006D485C" w:rsidRDefault="006D485C" w:rsidP="00CB7B6A">
      <w:pPr>
        <w:spacing w:line="360" w:lineRule="auto"/>
        <w:rPr>
          <w:rFonts w:ascii="Arial" w:hAnsi="Arial" w:cs="Arial"/>
        </w:rPr>
      </w:pPr>
    </w:p>
    <w:p w14:paraId="6CE70644" w14:textId="27877BCE" w:rsidR="006D485C" w:rsidRPr="006D485C" w:rsidRDefault="006D485C" w:rsidP="00CB7B6A">
      <w:pPr>
        <w:spacing w:line="360" w:lineRule="auto"/>
        <w:rPr>
          <w:rFonts w:ascii="Arial" w:hAnsi="Arial" w:cs="Arial"/>
        </w:rPr>
      </w:pPr>
      <w:r w:rsidRPr="006D485C">
        <w:rPr>
          <w:rFonts w:ascii="Arial" w:hAnsi="Arial" w:cs="Arial"/>
        </w:rPr>
        <w:t xml:space="preserve">Vuoden 2023 </w:t>
      </w:r>
      <w:proofErr w:type="spellStart"/>
      <w:r w:rsidRPr="006D485C">
        <w:rPr>
          <w:rFonts w:ascii="Arial" w:hAnsi="Arial" w:cs="Arial"/>
        </w:rPr>
        <w:t>YAG</w:t>
      </w:r>
      <w:r>
        <w:rPr>
          <w:rFonts w:ascii="Arial" w:hAnsi="Arial" w:cs="Arial"/>
        </w:rPr>
        <w:t>:</w:t>
      </w:r>
      <w:r w:rsidRPr="006D485C">
        <w:rPr>
          <w:rFonts w:ascii="Arial" w:hAnsi="Arial" w:cs="Arial"/>
        </w:rPr>
        <w:t>n</w:t>
      </w:r>
      <w:proofErr w:type="spellEnd"/>
      <w:r w:rsidRPr="006D485C">
        <w:rPr>
          <w:rFonts w:ascii="Arial" w:hAnsi="Arial" w:cs="Arial"/>
        </w:rPr>
        <w:t xml:space="preserve"> järjestäjien (Nurmijärven Yleisurheilu, Keski-uudenmaan Yleisurheilu, Vihdin Viesti ja Vantaan Salamat (</w:t>
      </w:r>
      <w:proofErr w:type="spellStart"/>
      <w:r w:rsidRPr="006D485C">
        <w:rPr>
          <w:rFonts w:ascii="Arial" w:hAnsi="Arial" w:cs="Arial"/>
        </w:rPr>
        <w:t>Helsy</w:t>
      </w:r>
      <w:proofErr w:type="spellEnd"/>
      <w:r w:rsidRPr="006D485C">
        <w:rPr>
          <w:rFonts w:ascii="Arial" w:hAnsi="Arial" w:cs="Arial"/>
        </w:rPr>
        <w:t>) yhteistyö jatkui Uusimaa GP:n merkeissä.</w:t>
      </w:r>
    </w:p>
    <w:p w14:paraId="75E84C52" w14:textId="77777777" w:rsidR="006D485C" w:rsidRPr="006D485C" w:rsidRDefault="006D485C" w:rsidP="00CB7B6A">
      <w:pPr>
        <w:spacing w:line="360" w:lineRule="auto"/>
        <w:rPr>
          <w:rFonts w:ascii="Arial" w:hAnsi="Arial" w:cs="Arial"/>
        </w:rPr>
      </w:pPr>
      <w:r w:rsidRPr="006D485C">
        <w:rPr>
          <w:rFonts w:ascii="Arial" w:hAnsi="Arial" w:cs="Arial"/>
        </w:rPr>
        <w:tab/>
      </w:r>
    </w:p>
    <w:p w14:paraId="6BC4DC19" w14:textId="0AA0523F" w:rsidR="006D485C" w:rsidRPr="006D485C" w:rsidRDefault="006D485C" w:rsidP="00CB7B6A">
      <w:pPr>
        <w:spacing w:line="360" w:lineRule="auto"/>
        <w:rPr>
          <w:rFonts w:ascii="Arial" w:hAnsi="Arial" w:cs="Arial"/>
        </w:rPr>
      </w:pPr>
      <w:r w:rsidRPr="006D485C">
        <w:rPr>
          <w:rFonts w:ascii="Arial" w:hAnsi="Arial" w:cs="Arial"/>
        </w:rPr>
        <w:t>Seuracupin ensimmäinen osakilpailu käytiin Riihimäellä</w:t>
      </w:r>
      <w:r>
        <w:rPr>
          <w:rFonts w:ascii="Arial" w:hAnsi="Arial" w:cs="Arial"/>
        </w:rPr>
        <w:t xml:space="preserve"> </w:t>
      </w:r>
      <w:r w:rsidRPr="006D485C">
        <w:rPr>
          <w:rFonts w:ascii="Arial" w:hAnsi="Arial" w:cs="Arial"/>
        </w:rPr>
        <w:t>ja toinen käytiin Keravalla.</w:t>
      </w:r>
    </w:p>
    <w:p w14:paraId="7A3CA417" w14:textId="40759C41" w:rsidR="006D485C" w:rsidRPr="006D485C" w:rsidRDefault="00B51EB7" w:rsidP="00CB7B6A">
      <w:pPr>
        <w:spacing w:line="360" w:lineRule="auto"/>
        <w:rPr>
          <w:rFonts w:ascii="Arial" w:hAnsi="Arial" w:cs="Arial"/>
        </w:rPr>
      </w:pPr>
      <w:proofErr w:type="spellStart"/>
      <w:r>
        <w:rPr>
          <w:rFonts w:ascii="Arial" w:hAnsi="Arial" w:cs="Arial"/>
        </w:rPr>
        <w:t>Uudy:n</w:t>
      </w:r>
      <w:proofErr w:type="spellEnd"/>
      <w:r w:rsidR="006D485C" w:rsidRPr="006D485C">
        <w:rPr>
          <w:rFonts w:ascii="Arial" w:hAnsi="Arial" w:cs="Arial"/>
        </w:rPr>
        <w:t xml:space="preserve"> alueella kilpailtiin lisäksi Seuracupin C-finaali Nurmijärvellä.</w:t>
      </w:r>
    </w:p>
    <w:p w14:paraId="036FEDB0" w14:textId="77777777" w:rsidR="006D485C" w:rsidRPr="006D485C" w:rsidRDefault="006D485C" w:rsidP="00CB7B6A">
      <w:pPr>
        <w:spacing w:line="360" w:lineRule="auto"/>
        <w:rPr>
          <w:rFonts w:ascii="Arial" w:hAnsi="Arial" w:cs="Arial"/>
        </w:rPr>
      </w:pPr>
    </w:p>
    <w:p w14:paraId="77FE18A1" w14:textId="77777777" w:rsidR="006D485C" w:rsidRPr="006D485C" w:rsidRDefault="006D485C" w:rsidP="00CB7B6A">
      <w:pPr>
        <w:spacing w:line="360" w:lineRule="auto"/>
        <w:rPr>
          <w:rFonts w:ascii="Arial" w:hAnsi="Arial" w:cs="Arial"/>
        </w:rPr>
      </w:pPr>
      <w:r w:rsidRPr="006D485C">
        <w:rPr>
          <w:rFonts w:ascii="Arial" w:hAnsi="Arial" w:cs="Arial"/>
        </w:rPr>
        <w:t>Vauhdittomat sisähypyt järjestettiin Hyvinkäällä ja muut pm-kilpailut toiveiden mukaisesti.</w:t>
      </w:r>
    </w:p>
    <w:p w14:paraId="6A03D252" w14:textId="77777777" w:rsidR="006D485C" w:rsidRPr="006D485C" w:rsidRDefault="006D485C" w:rsidP="00CB7B6A">
      <w:pPr>
        <w:spacing w:line="360" w:lineRule="auto"/>
        <w:rPr>
          <w:rFonts w:ascii="Arial" w:hAnsi="Arial" w:cs="Arial"/>
        </w:rPr>
      </w:pPr>
      <w:r w:rsidRPr="006D485C">
        <w:rPr>
          <w:rFonts w:ascii="Arial" w:hAnsi="Arial" w:cs="Arial"/>
        </w:rPr>
        <w:t xml:space="preserve">Junnuhallit järjestettiin Helsingin Liikuntamyllyssä </w:t>
      </w:r>
    </w:p>
    <w:p w14:paraId="2FA87B1E" w14:textId="77777777" w:rsidR="006D485C" w:rsidRPr="006D485C" w:rsidRDefault="006D485C" w:rsidP="00CB7B6A">
      <w:pPr>
        <w:spacing w:line="360" w:lineRule="auto"/>
        <w:rPr>
          <w:rFonts w:ascii="Arial" w:hAnsi="Arial" w:cs="Arial"/>
        </w:rPr>
      </w:pPr>
    </w:p>
    <w:p w14:paraId="6D87F3E1" w14:textId="13A55DDD" w:rsidR="006D485C" w:rsidRPr="006D485C" w:rsidRDefault="00B51EB7" w:rsidP="00CB7B6A">
      <w:pPr>
        <w:spacing w:line="360" w:lineRule="auto"/>
        <w:rPr>
          <w:rFonts w:ascii="Arial" w:hAnsi="Arial" w:cs="Arial"/>
        </w:rPr>
      </w:pPr>
      <w:proofErr w:type="spellStart"/>
      <w:r>
        <w:rPr>
          <w:rFonts w:ascii="Arial" w:hAnsi="Arial" w:cs="Arial"/>
        </w:rPr>
        <w:t>Uudy:n</w:t>
      </w:r>
      <w:proofErr w:type="spellEnd"/>
      <w:r w:rsidR="006D485C" w:rsidRPr="006D485C">
        <w:rPr>
          <w:rFonts w:ascii="Arial" w:hAnsi="Arial" w:cs="Arial"/>
        </w:rPr>
        <w:t xml:space="preserve"> urheilijoita osallistui kaikkiin </w:t>
      </w:r>
      <w:proofErr w:type="spellStart"/>
      <w:r w:rsidR="006D485C" w:rsidRPr="006D485C">
        <w:rPr>
          <w:rFonts w:ascii="Arial" w:hAnsi="Arial" w:cs="Arial"/>
        </w:rPr>
        <w:t>am</w:t>
      </w:r>
      <w:r w:rsidR="00157B71">
        <w:rPr>
          <w:rFonts w:ascii="Arial" w:hAnsi="Arial" w:cs="Arial"/>
        </w:rPr>
        <w:t>-</w:t>
      </w:r>
      <w:proofErr w:type="spellEnd"/>
      <w:r w:rsidR="006D485C" w:rsidRPr="006D485C">
        <w:rPr>
          <w:rFonts w:ascii="Arial" w:hAnsi="Arial" w:cs="Arial"/>
        </w:rPr>
        <w:t xml:space="preserve"> ja pm-kilpailuihin edellisvuoden tapaan. </w:t>
      </w:r>
    </w:p>
    <w:p w14:paraId="6AA3DC94" w14:textId="77777777" w:rsidR="003D5F74" w:rsidRPr="00C30917" w:rsidRDefault="003D5F74" w:rsidP="00CB7B6A">
      <w:pPr>
        <w:spacing w:line="360" w:lineRule="auto"/>
        <w:rPr>
          <w:rFonts w:ascii="Arial" w:hAnsi="Arial" w:cs="Arial"/>
        </w:rPr>
      </w:pPr>
    </w:p>
    <w:p w14:paraId="3E17400E" w14:textId="77777777" w:rsidR="00D52AE3" w:rsidRPr="00D52AE3" w:rsidRDefault="00D52AE3" w:rsidP="00CB7B6A">
      <w:pPr>
        <w:spacing w:line="360" w:lineRule="auto"/>
        <w:rPr>
          <w:rFonts w:ascii="Arial" w:hAnsi="Arial" w:cs="Arial"/>
          <w:b/>
          <w:bCs/>
        </w:rPr>
      </w:pPr>
      <w:r w:rsidRPr="00D52AE3">
        <w:rPr>
          <w:rFonts w:ascii="Arial" w:hAnsi="Arial" w:cs="Arial"/>
          <w:b/>
          <w:bCs/>
        </w:rPr>
        <w:t>6. TIEDOTUS JA MARKKINOINTI</w:t>
      </w:r>
    </w:p>
    <w:p w14:paraId="1D0133C0" w14:textId="77777777" w:rsidR="00D52AE3" w:rsidRPr="00D52AE3" w:rsidRDefault="00D52AE3" w:rsidP="00CB7B6A">
      <w:pPr>
        <w:spacing w:line="360" w:lineRule="auto"/>
        <w:rPr>
          <w:rFonts w:ascii="Arial" w:hAnsi="Arial" w:cs="Arial"/>
        </w:rPr>
      </w:pPr>
      <w:r w:rsidRPr="00D52AE3">
        <w:rPr>
          <w:rFonts w:ascii="Arial" w:hAnsi="Arial" w:cs="Arial"/>
        </w:rPr>
        <w:t xml:space="preserve"> </w:t>
      </w:r>
    </w:p>
    <w:p w14:paraId="1ED57E3F" w14:textId="6A0C058E" w:rsidR="00D52AE3" w:rsidRPr="00D52AE3" w:rsidRDefault="00D52AE3" w:rsidP="00CB7B6A">
      <w:pPr>
        <w:spacing w:line="360" w:lineRule="auto"/>
        <w:rPr>
          <w:rFonts w:ascii="Arial" w:hAnsi="Arial" w:cs="Arial"/>
        </w:rPr>
      </w:pPr>
      <w:r w:rsidRPr="00D52AE3">
        <w:rPr>
          <w:rFonts w:ascii="Arial" w:hAnsi="Arial" w:cs="Arial"/>
        </w:rPr>
        <w:t>Uudenmaan Yleisurheilu ry:n tiedotuksen keskeisimmässä roolissa ovat</w:t>
      </w:r>
      <w:r w:rsidR="00157B71">
        <w:rPr>
          <w:rFonts w:ascii="Arial" w:hAnsi="Arial" w:cs="Arial"/>
        </w:rPr>
        <w:t xml:space="preserve"> </w:t>
      </w:r>
      <w:r w:rsidRPr="00D52AE3">
        <w:rPr>
          <w:rFonts w:ascii="Arial" w:hAnsi="Arial" w:cs="Arial"/>
        </w:rPr>
        <w:t xml:space="preserve">toimineet </w:t>
      </w:r>
      <w:proofErr w:type="spellStart"/>
      <w:r w:rsidR="00B51EB7">
        <w:rPr>
          <w:rFonts w:ascii="Arial" w:hAnsi="Arial" w:cs="Arial"/>
        </w:rPr>
        <w:t>Uudy:n</w:t>
      </w:r>
      <w:proofErr w:type="spellEnd"/>
      <w:r w:rsidRPr="00D52AE3">
        <w:rPr>
          <w:rFonts w:ascii="Arial" w:hAnsi="Arial" w:cs="Arial"/>
        </w:rPr>
        <w:t xml:space="preserve"> nettisivut (www.</w:t>
      </w:r>
      <w:r w:rsidR="00CB7B6A">
        <w:rPr>
          <w:rFonts w:ascii="Arial" w:hAnsi="Arial" w:cs="Arial"/>
        </w:rPr>
        <w:t>u</w:t>
      </w:r>
      <w:r w:rsidR="00B51EB7">
        <w:rPr>
          <w:rFonts w:ascii="Arial" w:hAnsi="Arial" w:cs="Arial"/>
        </w:rPr>
        <w:t>udy</w:t>
      </w:r>
      <w:r w:rsidRPr="00D52AE3">
        <w:rPr>
          <w:rFonts w:ascii="Arial" w:hAnsi="Arial" w:cs="Arial"/>
        </w:rPr>
        <w:t>.fi) sekä jäsenseuroille lähetetyt</w:t>
      </w:r>
      <w:r w:rsidR="00157B71">
        <w:rPr>
          <w:rFonts w:ascii="Arial" w:hAnsi="Arial" w:cs="Arial"/>
        </w:rPr>
        <w:t xml:space="preserve"> </w:t>
      </w:r>
      <w:r w:rsidRPr="00D52AE3">
        <w:rPr>
          <w:rFonts w:ascii="Arial" w:hAnsi="Arial" w:cs="Arial"/>
        </w:rPr>
        <w:t xml:space="preserve">sähköpostitiedotteet. </w:t>
      </w:r>
      <w:proofErr w:type="spellStart"/>
      <w:r w:rsidR="00B51EB7">
        <w:rPr>
          <w:rFonts w:ascii="Arial" w:hAnsi="Arial" w:cs="Arial"/>
        </w:rPr>
        <w:t>Uudy:n</w:t>
      </w:r>
      <w:proofErr w:type="spellEnd"/>
      <w:r w:rsidR="00157B71">
        <w:rPr>
          <w:rFonts w:ascii="Arial" w:hAnsi="Arial" w:cs="Arial"/>
        </w:rPr>
        <w:t xml:space="preserve"> </w:t>
      </w:r>
      <w:r w:rsidRPr="00D52AE3">
        <w:rPr>
          <w:rFonts w:ascii="Arial" w:hAnsi="Arial" w:cs="Arial"/>
        </w:rPr>
        <w:t>Facebook-sivuilla</w:t>
      </w:r>
      <w:r w:rsidR="00157B71">
        <w:rPr>
          <w:rFonts w:ascii="Arial" w:hAnsi="Arial" w:cs="Arial"/>
        </w:rPr>
        <w:t xml:space="preserve"> </w:t>
      </w:r>
      <w:r w:rsidRPr="00D52AE3">
        <w:rPr>
          <w:rFonts w:ascii="Arial" w:hAnsi="Arial" w:cs="Arial"/>
        </w:rPr>
        <w:t xml:space="preserve">(@uudenmaanyleisurheilu) oli vuoden vaihteessa 310 seuraajaa. </w:t>
      </w:r>
    </w:p>
    <w:p w14:paraId="7F590662" w14:textId="77777777" w:rsidR="00D52AE3" w:rsidRPr="00D52AE3" w:rsidRDefault="00D52AE3" w:rsidP="00CB7B6A">
      <w:pPr>
        <w:spacing w:line="360" w:lineRule="auto"/>
        <w:rPr>
          <w:rFonts w:ascii="Arial" w:hAnsi="Arial" w:cs="Arial"/>
        </w:rPr>
      </w:pPr>
    </w:p>
    <w:p w14:paraId="3EECEC00" w14:textId="17557BFE" w:rsidR="00D52AE3" w:rsidRPr="00D52AE3" w:rsidRDefault="00D52AE3" w:rsidP="00CB7B6A">
      <w:pPr>
        <w:spacing w:line="360" w:lineRule="auto"/>
        <w:rPr>
          <w:rFonts w:ascii="Arial" w:hAnsi="Arial" w:cs="Arial"/>
        </w:rPr>
      </w:pPr>
      <w:r w:rsidRPr="00D52AE3">
        <w:rPr>
          <w:rFonts w:ascii="Arial" w:hAnsi="Arial" w:cs="Arial"/>
        </w:rPr>
        <w:t>Sähköpostilistalla oleville on vuoden aikana lähetetty tiedotteita ja</w:t>
      </w:r>
      <w:r w:rsidR="00157B71">
        <w:rPr>
          <w:rFonts w:ascii="Arial" w:hAnsi="Arial" w:cs="Arial"/>
        </w:rPr>
        <w:t xml:space="preserve"> </w:t>
      </w:r>
      <w:r w:rsidRPr="00D52AE3">
        <w:rPr>
          <w:rFonts w:ascii="Arial" w:hAnsi="Arial" w:cs="Arial"/>
        </w:rPr>
        <w:t xml:space="preserve">muistutuksia ajankohtaisista asioista 22 kertaa. </w:t>
      </w:r>
    </w:p>
    <w:p w14:paraId="2226A341" w14:textId="77777777" w:rsidR="00D52AE3" w:rsidRPr="00D52AE3" w:rsidRDefault="00D52AE3" w:rsidP="00CB7B6A">
      <w:pPr>
        <w:spacing w:line="360" w:lineRule="auto"/>
        <w:rPr>
          <w:rFonts w:ascii="Arial" w:hAnsi="Arial" w:cs="Arial"/>
        </w:rPr>
      </w:pPr>
      <w:r w:rsidRPr="00D52AE3">
        <w:rPr>
          <w:rFonts w:ascii="Arial" w:hAnsi="Arial" w:cs="Arial"/>
        </w:rPr>
        <w:t xml:space="preserve"> </w:t>
      </w:r>
    </w:p>
    <w:p w14:paraId="088F3519" w14:textId="5771C1F5" w:rsidR="00D52AE3" w:rsidRPr="00D52AE3" w:rsidRDefault="00D52AE3" w:rsidP="00CB7B6A">
      <w:pPr>
        <w:spacing w:line="360" w:lineRule="auto"/>
        <w:rPr>
          <w:rFonts w:ascii="Arial" w:hAnsi="Arial" w:cs="Arial"/>
        </w:rPr>
      </w:pPr>
      <w:r w:rsidRPr="00D52AE3">
        <w:rPr>
          <w:rFonts w:ascii="Arial" w:hAnsi="Arial" w:cs="Arial"/>
        </w:rPr>
        <w:t>Tiedotuksen tavoitteena on ollut edelleenkin luoda positiivinen mielikuva</w:t>
      </w:r>
      <w:r w:rsidR="00157B71">
        <w:rPr>
          <w:rFonts w:ascii="Arial" w:hAnsi="Arial" w:cs="Arial"/>
        </w:rPr>
        <w:t xml:space="preserve"> </w:t>
      </w:r>
      <w:r w:rsidRPr="00D52AE3">
        <w:rPr>
          <w:rFonts w:ascii="Arial" w:hAnsi="Arial" w:cs="Arial"/>
        </w:rPr>
        <w:t>yleisurheilusta ja urheilutapahtumista niin paikallisella kuin</w:t>
      </w:r>
      <w:r w:rsidR="00157B71">
        <w:rPr>
          <w:rFonts w:ascii="Arial" w:hAnsi="Arial" w:cs="Arial"/>
        </w:rPr>
        <w:t xml:space="preserve"> </w:t>
      </w:r>
      <w:r w:rsidRPr="00D52AE3">
        <w:rPr>
          <w:rFonts w:ascii="Arial" w:hAnsi="Arial" w:cs="Arial"/>
        </w:rPr>
        <w:t>valtakunnallisellakin tasolla sekä kertoa</w:t>
      </w:r>
      <w:r w:rsidR="00157B71">
        <w:rPr>
          <w:rFonts w:ascii="Arial" w:hAnsi="Arial" w:cs="Arial"/>
        </w:rPr>
        <w:t xml:space="preserve"> </w:t>
      </w:r>
      <w:r w:rsidRPr="00D52AE3">
        <w:rPr>
          <w:rFonts w:ascii="Arial" w:hAnsi="Arial" w:cs="Arial"/>
        </w:rPr>
        <w:t>ajankohtaisista yleisurheiluun ja urheiluseuratoimintaan liittyvistä asioista jäsenseuroille.</w:t>
      </w:r>
    </w:p>
    <w:p w14:paraId="78F4BB46" w14:textId="77777777" w:rsidR="00D52AE3" w:rsidRPr="00D52AE3" w:rsidRDefault="00D52AE3" w:rsidP="00CB7B6A">
      <w:pPr>
        <w:spacing w:line="360" w:lineRule="auto"/>
        <w:rPr>
          <w:rFonts w:ascii="Arial" w:hAnsi="Arial" w:cs="Arial"/>
        </w:rPr>
      </w:pPr>
      <w:r w:rsidRPr="00D52AE3">
        <w:rPr>
          <w:rFonts w:ascii="Arial" w:hAnsi="Arial" w:cs="Arial"/>
        </w:rPr>
        <w:t xml:space="preserve"> </w:t>
      </w:r>
    </w:p>
    <w:p w14:paraId="65D09A26" w14:textId="686B4B34" w:rsidR="00D52AE3" w:rsidRPr="00D52AE3" w:rsidRDefault="00D52AE3" w:rsidP="00CB7B6A">
      <w:pPr>
        <w:spacing w:line="360" w:lineRule="auto"/>
        <w:rPr>
          <w:rFonts w:ascii="Arial" w:hAnsi="Arial" w:cs="Arial"/>
        </w:rPr>
      </w:pPr>
      <w:r w:rsidRPr="00D52AE3">
        <w:rPr>
          <w:rFonts w:ascii="Arial" w:hAnsi="Arial" w:cs="Arial"/>
        </w:rPr>
        <w:lastRenderedPageBreak/>
        <w:t>Tiedonkulku jäsenseuroille on varmistettu julkaisemalla Uudenmaan Yleisurheilun</w:t>
      </w:r>
      <w:r w:rsidR="00157B71">
        <w:rPr>
          <w:rFonts w:ascii="Arial" w:hAnsi="Arial" w:cs="Arial"/>
        </w:rPr>
        <w:t xml:space="preserve"> </w:t>
      </w:r>
      <w:r w:rsidRPr="00D52AE3">
        <w:rPr>
          <w:rFonts w:ascii="Arial" w:hAnsi="Arial" w:cs="Arial"/>
        </w:rPr>
        <w:t>hallituksen pöytäkirjat nettisivuilla mahdollisimman pian kokouksen jälkeen. Myös</w:t>
      </w:r>
      <w:r w:rsidR="00157B71">
        <w:rPr>
          <w:rFonts w:ascii="Arial" w:hAnsi="Arial" w:cs="Arial"/>
        </w:rPr>
        <w:t xml:space="preserve"> </w:t>
      </w:r>
      <w:r w:rsidRPr="00D52AE3">
        <w:rPr>
          <w:rFonts w:ascii="Arial" w:hAnsi="Arial" w:cs="Arial"/>
        </w:rPr>
        <w:t>toimintasuunnitelmat, toimintakertomukset sekä talousarviot ovat nettisivuilla</w:t>
      </w:r>
      <w:r w:rsidR="00157B71">
        <w:rPr>
          <w:rFonts w:ascii="Arial" w:hAnsi="Arial" w:cs="Arial"/>
        </w:rPr>
        <w:t xml:space="preserve"> </w:t>
      </w:r>
      <w:r w:rsidRPr="00D52AE3">
        <w:rPr>
          <w:rFonts w:ascii="Arial" w:hAnsi="Arial" w:cs="Arial"/>
        </w:rPr>
        <w:t>jäsenyhdistysten käytettävissä.</w:t>
      </w:r>
    </w:p>
    <w:p w14:paraId="0EB68058" w14:textId="77777777" w:rsidR="00D52AE3" w:rsidRPr="00D52AE3" w:rsidRDefault="00D52AE3" w:rsidP="00CB7B6A">
      <w:pPr>
        <w:spacing w:line="360" w:lineRule="auto"/>
        <w:rPr>
          <w:rFonts w:ascii="Arial" w:hAnsi="Arial" w:cs="Arial"/>
        </w:rPr>
      </w:pPr>
      <w:r w:rsidRPr="00D52AE3">
        <w:rPr>
          <w:rFonts w:ascii="Arial" w:hAnsi="Arial" w:cs="Arial"/>
        </w:rPr>
        <w:t xml:space="preserve"> </w:t>
      </w:r>
    </w:p>
    <w:p w14:paraId="3C81645F" w14:textId="0461CAA8" w:rsidR="007863FE" w:rsidRDefault="00D52AE3" w:rsidP="006D03E2">
      <w:pPr>
        <w:spacing w:line="360" w:lineRule="auto"/>
        <w:rPr>
          <w:rFonts w:ascii="Arial" w:hAnsi="Arial" w:cs="Arial"/>
        </w:rPr>
      </w:pPr>
      <w:r w:rsidRPr="00D52AE3">
        <w:rPr>
          <w:rFonts w:ascii="Arial" w:hAnsi="Arial" w:cs="Arial"/>
        </w:rPr>
        <w:t>Tiedotus on vastannut myös piirin tilastojen sekä ennätysten ajantasaisesta</w:t>
      </w:r>
      <w:r w:rsidR="00157B71">
        <w:rPr>
          <w:rFonts w:ascii="Arial" w:hAnsi="Arial" w:cs="Arial"/>
        </w:rPr>
        <w:t xml:space="preserve"> </w:t>
      </w:r>
      <w:r w:rsidRPr="00D52AE3">
        <w:rPr>
          <w:rFonts w:ascii="Arial" w:hAnsi="Arial" w:cs="Arial"/>
        </w:rPr>
        <w:t>ylläpidosta ja julkaisemisesta.</w:t>
      </w:r>
    </w:p>
    <w:p w14:paraId="60635233" w14:textId="77777777" w:rsidR="006D03E2" w:rsidRPr="006D03E2" w:rsidRDefault="006D03E2" w:rsidP="006D03E2">
      <w:pPr>
        <w:spacing w:line="360" w:lineRule="auto"/>
        <w:rPr>
          <w:rFonts w:ascii="Arial" w:hAnsi="Arial" w:cs="Arial"/>
        </w:rPr>
      </w:pPr>
    </w:p>
    <w:p w14:paraId="0037E07F" w14:textId="5585FEEE" w:rsidR="003D5F74" w:rsidRPr="007863FE" w:rsidRDefault="003D5F74" w:rsidP="00CB7B6A">
      <w:pPr>
        <w:spacing w:after="200" w:line="360" w:lineRule="auto"/>
        <w:rPr>
          <w:rFonts w:ascii="Arial" w:hAnsi="Arial" w:cs="Arial"/>
          <w:b/>
          <w:bCs/>
        </w:rPr>
      </w:pPr>
      <w:r w:rsidRPr="007863FE">
        <w:rPr>
          <w:rFonts w:ascii="Arial" w:hAnsi="Arial" w:cs="Arial"/>
          <w:b/>
          <w:bCs/>
        </w:rPr>
        <w:t xml:space="preserve">7. </w:t>
      </w:r>
      <w:r w:rsidR="00B51EB7">
        <w:rPr>
          <w:rFonts w:ascii="Arial" w:hAnsi="Arial" w:cs="Arial"/>
          <w:b/>
          <w:bCs/>
        </w:rPr>
        <w:t>UUDY:N</w:t>
      </w:r>
      <w:r w:rsidR="007863FE" w:rsidRPr="007863FE">
        <w:rPr>
          <w:rFonts w:ascii="Arial" w:hAnsi="Arial" w:cs="Arial"/>
          <w:b/>
          <w:bCs/>
        </w:rPr>
        <w:t xml:space="preserve"> SEURALIIGA-PISTEET</w:t>
      </w:r>
    </w:p>
    <w:tbl>
      <w:tblPr>
        <w:tblW w:w="7760" w:type="dxa"/>
        <w:tblCellMar>
          <w:left w:w="70" w:type="dxa"/>
          <w:right w:w="70" w:type="dxa"/>
        </w:tblCellMar>
        <w:tblLook w:val="04A0" w:firstRow="1" w:lastRow="0" w:firstColumn="1" w:lastColumn="0" w:noHBand="0" w:noVBand="1"/>
      </w:tblPr>
      <w:tblGrid>
        <w:gridCol w:w="960"/>
        <w:gridCol w:w="3160"/>
        <w:gridCol w:w="1420"/>
        <w:gridCol w:w="1260"/>
        <w:gridCol w:w="986"/>
      </w:tblGrid>
      <w:tr w:rsidR="007863FE" w14:paraId="18526801" w14:textId="77777777" w:rsidTr="007863FE">
        <w:trPr>
          <w:trHeight w:val="312"/>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C5CDD1D" w14:textId="77777777" w:rsidR="007863FE" w:rsidRDefault="007863FE" w:rsidP="00CB7B6A">
            <w:pPr>
              <w:spacing w:line="360" w:lineRule="auto"/>
              <w:rPr>
                <w:rFonts w:ascii="Arial" w:hAnsi="Arial" w:cs="Arial"/>
                <w:sz w:val="20"/>
                <w:szCs w:val="20"/>
              </w:rPr>
            </w:pPr>
            <w:r>
              <w:rPr>
                <w:rFonts w:ascii="Arial" w:hAnsi="Arial" w:cs="Arial"/>
                <w:sz w:val="20"/>
                <w:szCs w:val="20"/>
              </w:rPr>
              <w:t>Sija</w:t>
            </w:r>
          </w:p>
        </w:tc>
        <w:tc>
          <w:tcPr>
            <w:tcW w:w="3160" w:type="dxa"/>
            <w:tcBorders>
              <w:top w:val="single" w:sz="4" w:space="0" w:color="auto"/>
              <w:left w:val="nil"/>
              <w:bottom w:val="single" w:sz="4" w:space="0" w:color="auto"/>
              <w:right w:val="single" w:sz="4" w:space="0" w:color="auto"/>
            </w:tcBorders>
            <w:noWrap/>
            <w:vAlign w:val="center"/>
            <w:hideMark/>
          </w:tcPr>
          <w:p w14:paraId="419B8D6F" w14:textId="77777777" w:rsidR="007863FE" w:rsidRDefault="007863FE" w:rsidP="00CB7B6A">
            <w:pPr>
              <w:spacing w:line="360" w:lineRule="auto"/>
              <w:rPr>
                <w:rFonts w:ascii="Arial" w:hAnsi="Arial" w:cs="Arial"/>
                <w:sz w:val="20"/>
                <w:szCs w:val="20"/>
              </w:rPr>
            </w:pPr>
            <w:r>
              <w:rPr>
                <w:rFonts w:ascii="Arial" w:hAnsi="Arial" w:cs="Arial"/>
                <w:sz w:val="20"/>
                <w:szCs w:val="20"/>
              </w:rPr>
              <w:t> </w:t>
            </w:r>
          </w:p>
        </w:tc>
        <w:tc>
          <w:tcPr>
            <w:tcW w:w="1420" w:type="dxa"/>
            <w:tcBorders>
              <w:top w:val="single" w:sz="4" w:space="0" w:color="auto"/>
              <w:left w:val="nil"/>
              <w:bottom w:val="single" w:sz="4" w:space="0" w:color="auto"/>
              <w:right w:val="single" w:sz="4" w:space="0" w:color="auto"/>
            </w:tcBorders>
            <w:noWrap/>
            <w:vAlign w:val="center"/>
            <w:hideMark/>
          </w:tcPr>
          <w:p w14:paraId="078DA462" w14:textId="77777777" w:rsidR="007863FE" w:rsidRDefault="007863FE" w:rsidP="00CB7B6A">
            <w:pPr>
              <w:spacing w:line="360" w:lineRule="auto"/>
              <w:rPr>
                <w:rFonts w:ascii="Arial" w:hAnsi="Arial" w:cs="Arial"/>
                <w:sz w:val="20"/>
                <w:szCs w:val="20"/>
              </w:rPr>
            </w:pPr>
            <w:r>
              <w:rPr>
                <w:rFonts w:ascii="Arial" w:hAnsi="Arial" w:cs="Arial"/>
                <w:sz w:val="20"/>
                <w:szCs w:val="20"/>
              </w:rPr>
              <w:t>Tulospisteet</w:t>
            </w:r>
          </w:p>
        </w:tc>
        <w:tc>
          <w:tcPr>
            <w:tcW w:w="1260" w:type="dxa"/>
            <w:tcBorders>
              <w:top w:val="single" w:sz="4" w:space="0" w:color="auto"/>
              <w:left w:val="nil"/>
              <w:bottom w:val="single" w:sz="4" w:space="0" w:color="auto"/>
              <w:right w:val="single" w:sz="4" w:space="0" w:color="auto"/>
            </w:tcBorders>
            <w:noWrap/>
            <w:vAlign w:val="center"/>
            <w:hideMark/>
          </w:tcPr>
          <w:p w14:paraId="5FE7FAE6" w14:textId="77777777" w:rsidR="007863FE" w:rsidRDefault="007863FE" w:rsidP="00CB7B6A">
            <w:pPr>
              <w:spacing w:line="360" w:lineRule="auto"/>
              <w:rPr>
                <w:rFonts w:ascii="Arial" w:hAnsi="Arial" w:cs="Arial"/>
                <w:sz w:val="20"/>
                <w:szCs w:val="20"/>
              </w:rPr>
            </w:pPr>
            <w:r>
              <w:rPr>
                <w:rFonts w:ascii="Arial" w:hAnsi="Arial" w:cs="Arial"/>
                <w:sz w:val="20"/>
                <w:szCs w:val="20"/>
              </w:rPr>
              <w:t>Lisenssit</w:t>
            </w:r>
          </w:p>
        </w:tc>
        <w:tc>
          <w:tcPr>
            <w:tcW w:w="960" w:type="dxa"/>
            <w:tcBorders>
              <w:top w:val="single" w:sz="4" w:space="0" w:color="auto"/>
              <w:left w:val="nil"/>
              <w:bottom w:val="single" w:sz="4" w:space="0" w:color="auto"/>
              <w:right w:val="single" w:sz="4" w:space="0" w:color="auto"/>
            </w:tcBorders>
            <w:noWrap/>
            <w:vAlign w:val="center"/>
            <w:hideMark/>
          </w:tcPr>
          <w:p w14:paraId="61912557" w14:textId="77777777" w:rsidR="007863FE" w:rsidRDefault="007863FE" w:rsidP="00CB7B6A">
            <w:pPr>
              <w:spacing w:line="360" w:lineRule="auto"/>
              <w:rPr>
                <w:rFonts w:ascii="Arial" w:hAnsi="Arial" w:cs="Arial"/>
                <w:sz w:val="20"/>
                <w:szCs w:val="20"/>
              </w:rPr>
            </w:pPr>
            <w:r>
              <w:rPr>
                <w:rFonts w:ascii="Arial" w:hAnsi="Arial" w:cs="Arial"/>
                <w:sz w:val="20"/>
                <w:szCs w:val="20"/>
              </w:rPr>
              <w:t>Yhteensä</w:t>
            </w:r>
          </w:p>
        </w:tc>
      </w:tr>
      <w:tr w:rsidR="007863FE" w14:paraId="23DBCFB2" w14:textId="77777777" w:rsidTr="007863FE">
        <w:trPr>
          <w:trHeight w:val="312"/>
        </w:trPr>
        <w:tc>
          <w:tcPr>
            <w:tcW w:w="960" w:type="dxa"/>
            <w:tcBorders>
              <w:top w:val="nil"/>
              <w:left w:val="single" w:sz="4" w:space="0" w:color="auto"/>
              <w:bottom w:val="single" w:sz="4" w:space="0" w:color="auto"/>
              <w:right w:val="single" w:sz="4" w:space="0" w:color="auto"/>
            </w:tcBorders>
            <w:noWrap/>
            <w:vAlign w:val="center"/>
            <w:hideMark/>
          </w:tcPr>
          <w:p w14:paraId="2C6CA955"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23</w:t>
            </w:r>
          </w:p>
        </w:tc>
        <w:tc>
          <w:tcPr>
            <w:tcW w:w="3160" w:type="dxa"/>
            <w:tcBorders>
              <w:top w:val="nil"/>
              <w:left w:val="nil"/>
              <w:bottom w:val="single" w:sz="4" w:space="0" w:color="auto"/>
              <w:right w:val="single" w:sz="4" w:space="0" w:color="auto"/>
            </w:tcBorders>
            <w:noWrap/>
            <w:vAlign w:val="center"/>
            <w:hideMark/>
          </w:tcPr>
          <w:p w14:paraId="5FA8F9D8" w14:textId="77777777" w:rsidR="007863FE" w:rsidRDefault="007863FE" w:rsidP="00CB7B6A">
            <w:pPr>
              <w:spacing w:line="360" w:lineRule="auto"/>
              <w:rPr>
                <w:rFonts w:ascii="Arial" w:hAnsi="Arial" w:cs="Arial"/>
                <w:sz w:val="20"/>
                <w:szCs w:val="20"/>
              </w:rPr>
            </w:pPr>
            <w:r>
              <w:rPr>
                <w:rFonts w:ascii="Arial" w:hAnsi="Arial" w:cs="Arial"/>
                <w:sz w:val="20"/>
                <w:szCs w:val="20"/>
              </w:rPr>
              <w:t>Keski-Uudenmaan Yleisurheilu</w:t>
            </w:r>
          </w:p>
        </w:tc>
        <w:tc>
          <w:tcPr>
            <w:tcW w:w="1420" w:type="dxa"/>
            <w:tcBorders>
              <w:top w:val="nil"/>
              <w:left w:val="nil"/>
              <w:bottom w:val="single" w:sz="4" w:space="0" w:color="auto"/>
              <w:right w:val="single" w:sz="4" w:space="0" w:color="auto"/>
            </w:tcBorders>
            <w:noWrap/>
            <w:vAlign w:val="center"/>
            <w:hideMark/>
          </w:tcPr>
          <w:p w14:paraId="7085B6BF"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123</w:t>
            </w:r>
          </w:p>
        </w:tc>
        <w:tc>
          <w:tcPr>
            <w:tcW w:w="1260" w:type="dxa"/>
            <w:tcBorders>
              <w:top w:val="nil"/>
              <w:left w:val="nil"/>
              <w:bottom w:val="single" w:sz="4" w:space="0" w:color="auto"/>
              <w:right w:val="single" w:sz="4" w:space="0" w:color="auto"/>
            </w:tcBorders>
            <w:noWrap/>
            <w:vAlign w:val="center"/>
            <w:hideMark/>
          </w:tcPr>
          <w:p w14:paraId="54C0B113"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71</w:t>
            </w:r>
          </w:p>
        </w:tc>
        <w:tc>
          <w:tcPr>
            <w:tcW w:w="960" w:type="dxa"/>
            <w:tcBorders>
              <w:top w:val="nil"/>
              <w:left w:val="nil"/>
              <w:bottom w:val="single" w:sz="4" w:space="0" w:color="auto"/>
              <w:right w:val="single" w:sz="4" w:space="0" w:color="auto"/>
            </w:tcBorders>
            <w:noWrap/>
            <w:vAlign w:val="center"/>
            <w:hideMark/>
          </w:tcPr>
          <w:p w14:paraId="7F56111F"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194</w:t>
            </w:r>
          </w:p>
        </w:tc>
      </w:tr>
      <w:tr w:rsidR="007863FE" w14:paraId="39EB05F7" w14:textId="77777777" w:rsidTr="007863FE">
        <w:trPr>
          <w:trHeight w:val="312"/>
        </w:trPr>
        <w:tc>
          <w:tcPr>
            <w:tcW w:w="960" w:type="dxa"/>
            <w:tcBorders>
              <w:top w:val="nil"/>
              <w:left w:val="single" w:sz="4" w:space="0" w:color="auto"/>
              <w:bottom w:val="single" w:sz="4" w:space="0" w:color="auto"/>
              <w:right w:val="single" w:sz="4" w:space="0" w:color="auto"/>
            </w:tcBorders>
            <w:noWrap/>
            <w:vAlign w:val="center"/>
            <w:hideMark/>
          </w:tcPr>
          <w:p w14:paraId="42BB95D6"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29</w:t>
            </w:r>
          </w:p>
        </w:tc>
        <w:tc>
          <w:tcPr>
            <w:tcW w:w="3160" w:type="dxa"/>
            <w:tcBorders>
              <w:top w:val="nil"/>
              <w:left w:val="nil"/>
              <w:bottom w:val="single" w:sz="4" w:space="0" w:color="auto"/>
              <w:right w:val="single" w:sz="4" w:space="0" w:color="auto"/>
            </w:tcBorders>
            <w:noWrap/>
            <w:vAlign w:val="center"/>
            <w:hideMark/>
          </w:tcPr>
          <w:p w14:paraId="31701918" w14:textId="77777777" w:rsidR="007863FE" w:rsidRDefault="007863FE" w:rsidP="00CB7B6A">
            <w:pPr>
              <w:spacing w:line="360" w:lineRule="auto"/>
              <w:rPr>
                <w:rFonts w:ascii="Arial" w:hAnsi="Arial" w:cs="Arial"/>
                <w:sz w:val="20"/>
                <w:szCs w:val="20"/>
              </w:rPr>
            </w:pPr>
            <w:r>
              <w:rPr>
                <w:rFonts w:ascii="Arial" w:hAnsi="Arial" w:cs="Arial"/>
                <w:sz w:val="20"/>
                <w:szCs w:val="20"/>
              </w:rPr>
              <w:t>Nurmijärven Yleisurheilu</w:t>
            </w:r>
          </w:p>
        </w:tc>
        <w:tc>
          <w:tcPr>
            <w:tcW w:w="1420" w:type="dxa"/>
            <w:tcBorders>
              <w:top w:val="nil"/>
              <w:left w:val="nil"/>
              <w:bottom w:val="single" w:sz="4" w:space="0" w:color="auto"/>
              <w:right w:val="single" w:sz="4" w:space="0" w:color="auto"/>
            </w:tcBorders>
            <w:noWrap/>
            <w:vAlign w:val="center"/>
            <w:hideMark/>
          </w:tcPr>
          <w:p w14:paraId="347F8C34"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106</w:t>
            </w:r>
          </w:p>
        </w:tc>
        <w:tc>
          <w:tcPr>
            <w:tcW w:w="1260" w:type="dxa"/>
            <w:tcBorders>
              <w:top w:val="nil"/>
              <w:left w:val="nil"/>
              <w:bottom w:val="single" w:sz="4" w:space="0" w:color="auto"/>
              <w:right w:val="single" w:sz="4" w:space="0" w:color="auto"/>
            </w:tcBorders>
            <w:noWrap/>
            <w:vAlign w:val="center"/>
            <w:hideMark/>
          </w:tcPr>
          <w:p w14:paraId="1C32829B"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56</w:t>
            </w:r>
          </w:p>
        </w:tc>
        <w:tc>
          <w:tcPr>
            <w:tcW w:w="960" w:type="dxa"/>
            <w:tcBorders>
              <w:top w:val="nil"/>
              <w:left w:val="nil"/>
              <w:bottom w:val="single" w:sz="4" w:space="0" w:color="auto"/>
              <w:right w:val="single" w:sz="4" w:space="0" w:color="auto"/>
            </w:tcBorders>
            <w:noWrap/>
            <w:vAlign w:val="center"/>
            <w:hideMark/>
          </w:tcPr>
          <w:p w14:paraId="58C9345F"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162</w:t>
            </w:r>
          </w:p>
        </w:tc>
      </w:tr>
      <w:tr w:rsidR="007863FE" w14:paraId="0D80F2FB" w14:textId="77777777" w:rsidTr="007863FE">
        <w:trPr>
          <w:trHeight w:val="312"/>
        </w:trPr>
        <w:tc>
          <w:tcPr>
            <w:tcW w:w="960" w:type="dxa"/>
            <w:tcBorders>
              <w:top w:val="nil"/>
              <w:left w:val="single" w:sz="4" w:space="0" w:color="auto"/>
              <w:bottom w:val="single" w:sz="4" w:space="0" w:color="auto"/>
              <w:right w:val="single" w:sz="4" w:space="0" w:color="auto"/>
            </w:tcBorders>
            <w:noWrap/>
            <w:vAlign w:val="center"/>
            <w:hideMark/>
          </w:tcPr>
          <w:p w14:paraId="0850AC53"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42</w:t>
            </w:r>
          </w:p>
        </w:tc>
        <w:tc>
          <w:tcPr>
            <w:tcW w:w="3160" w:type="dxa"/>
            <w:tcBorders>
              <w:top w:val="nil"/>
              <w:left w:val="nil"/>
              <w:bottom w:val="single" w:sz="4" w:space="0" w:color="auto"/>
              <w:right w:val="single" w:sz="4" w:space="0" w:color="auto"/>
            </w:tcBorders>
            <w:noWrap/>
            <w:vAlign w:val="center"/>
            <w:hideMark/>
          </w:tcPr>
          <w:p w14:paraId="19EFAC98" w14:textId="77777777" w:rsidR="007863FE" w:rsidRDefault="007863FE" w:rsidP="00CB7B6A">
            <w:pPr>
              <w:spacing w:line="360" w:lineRule="auto"/>
              <w:rPr>
                <w:rFonts w:ascii="Arial" w:hAnsi="Arial" w:cs="Arial"/>
                <w:sz w:val="20"/>
                <w:szCs w:val="20"/>
              </w:rPr>
            </w:pPr>
            <w:r>
              <w:rPr>
                <w:rFonts w:ascii="Arial" w:hAnsi="Arial" w:cs="Arial"/>
                <w:sz w:val="20"/>
                <w:szCs w:val="20"/>
              </w:rPr>
              <w:t>Riihimäen Kisko</w:t>
            </w:r>
          </w:p>
        </w:tc>
        <w:tc>
          <w:tcPr>
            <w:tcW w:w="1420" w:type="dxa"/>
            <w:tcBorders>
              <w:top w:val="nil"/>
              <w:left w:val="nil"/>
              <w:bottom w:val="single" w:sz="4" w:space="0" w:color="auto"/>
              <w:right w:val="single" w:sz="4" w:space="0" w:color="auto"/>
            </w:tcBorders>
            <w:noWrap/>
            <w:vAlign w:val="center"/>
            <w:hideMark/>
          </w:tcPr>
          <w:p w14:paraId="1ABCFECA"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85</w:t>
            </w:r>
          </w:p>
        </w:tc>
        <w:tc>
          <w:tcPr>
            <w:tcW w:w="1260" w:type="dxa"/>
            <w:tcBorders>
              <w:top w:val="nil"/>
              <w:left w:val="nil"/>
              <w:bottom w:val="single" w:sz="4" w:space="0" w:color="auto"/>
              <w:right w:val="single" w:sz="4" w:space="0" w:color="auto"/>
            </w:tcBorders>
            <w:noWrap/>
            <w:vAlign w:val="center"/>
            <w:hideMark/>
          </w:tcPr>
          <w:p w14:paraId="5F874E5E"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43</w:t>
            </w:r>
          </w:p>
        </w:tc>
        <w:tc>
          <w:tcPr>
            <w:tcW w:w="960" w:type="dxa"/>
            <w:tcBorders>
              <w:top w:val="nil"/>
              <w:left w:val="nil"/>
              <w:bottom w:val="single" w:sz="4" w:space="0" w:color="auto"/>
              <w:right w:val="single" w:sz="4" w:space="0" w:color="auto"/>
            </w:tcBorders>
            <w:noWrap/>
            <w:vAlign w:val="center"/>
            <w:hideMark/>
          </w:tcPr>
          <w:p w14:paraId="64D654D2"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128</w:t>
            </w:r>
          </w:p>
        </w:tc>
      </w:tr>
      <w:tr w:rsidR="007863FE" w14:paraId="50BCBCEF" w14:textId="77777777" w:rsidTr="007863FE">
        <w:trPr>
          <w:trHeight w:val="312"/>
        </w:trPr>
        <w:tc>
          <w:tcPr>
            <w:tcW w:w="960" w:type="dxa"/>
            <w:tcBorders>
              <w:top w:val="nil"/>
              <w:left w:val="single" w:sz="4" w:space="0" w:color="auto"/>
              <w:bottom w:val="single" w:sz="4" w:space="0" w:color="auto"/>
              <w:right w:val="single" w:sz="4" w:space="0" w:color="auto"/>
            </w:tcBorders>
            <w:noWrap/>
            <w:vAlign w:val="center"/>
            <w:hideMark/>
          </w:tcPr>
          <w:p w14:paraId="26F62FDF"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47</w:t>
            </w:r>
          </w:p>
        </w:tc>
        <w:tc>
          <w:tcPr>
            <w:tcW w:w="3160" w:type="dxa"/>
            <w:tcBorders>
              <w:top w:val="nil"/>
              <w:left w:val="nil"/>
              <w:bottom w:val="single" w:sz="4" w:space="0" w:color="auto"/>
              <w:right w:val="single" w:sz="4" w:space="0" w:color="auto"/>
            </w:tcBorders>
            <w:noWrap/>
            <w:vAlign w:val="center"/>
            <w:hideMark/>
          </w:tcPr>
          <w:p w14:paraId="4D9749B0" w14:textId="77777777" w:rsidR="007863FE" w:rsidRDefault="007863FE" w:rsidP="00CB7B6A">
            <w:pPr>
              <w:spacing w:line="360" w:lineRule="auto"/>
              <w:rPr>
                <w:rFonts w:ascii="Arial" w:hAnsi="Arial" w:cs="Arial"/>
                <w:sz w:val="20"/>
                <w:szCs w:val="20"/>
              </w:rPr>
            </w:pPr>
            <w:r>
              <w:rPr>
                <w:rFonts w:ascii="Arial" w:hAnsi="Arial" w:cs="Arial"/>
                <w:sz w:val="20"/>
                <w:szCs w:val="20"/>
              </w:rPr>
              <w:t>Janakkalan Jana</w:t>
            </w:r>
          </w:p>
        </w:tc>
        <w:tc>
          <w:tcPr>
            <w:tcW w:w="1420" w:type="dxa"/>
            <w:tcBorders>
              <w:top w:val="nil"/>
              <w:left w:val="nil"/>
              <w:bottom w:val="single" w:sz="4" w:space="0" w:color="auto"/>
              <w:right w:val="single" w:sz="4" w:space="0" w:color="auto"/>
            </w:tcBorders>
            <w:noWrap/>
            <w:vAlign w:val="center"/>
            <w:hideMark/>
          </w:tcPr>
          <w:p w14:paraId="3FF2D04F"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75</w:t>
            </w:r>
          </w:p>
        </w:tc>
        <w:tc>
          <w:tcPr>
            <w:tcW w:w="1260" w:type="dxa"/>
            <w:tcBorders>
              <w:top w:val="nil"/>
              <w:left w:val="nil"/>
              <w:bottom w:val="single" w:sz="4" w:space="0" w:color="auto"/>
              <w:right w:val="single" w:sz="4" w:space="0" w:color="auto"/>
            </w:tcBorders>
            <w:noWrap/>
            <w:vAlign w:val="center"/>
            <w:hideMark/>
          </w:tcPr>
          <w:p w14:paraId="612E4BB3"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41</w:t>
            </w:r>
          </w:p>
        </w:tc>
        <w:tc>
          <w:tcPr>
            <w:tcW w:w="960" w:type="dxa"/>
            <w:tcBorders>
              <w:top w:val="nil"/>
              <w:left w:val="nil"/>
              <w:bottom w:val="single" w:sz="4" w:space="0" w:color="auto"/>
              <w:right w:val="single" w:sz="4" w:space="0" w:color="auto"/>
            </w:tcBorders>
            <w:noWrap/>
            <w:vAlign w:val="center"/>
            <w:hideMark/>
          </w:tcPr>
          <w:p w14:paraId="481B0C89"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116</w:t>
            </w:r>
          </w:p>
        </w:tc>
      </w:tr>
      <w:tr w:rsidR="007863FE" w14:paraId="66A18B16" w14:textId="77777777" w:rsidTr="007863FE">
        <w:trPr>
          <w:trHeight w:val="312"/>
        </w:trPr>
        <w:tc>
          <w:tcPr>
            <w:tcW w:w="960" w:type="dxa"/>
            <w:tcBorders>
              <w:top w:val="nil"/>
              <w:left w:val="single" w:sz="4" w:space="0" w:color="auto"/>
              <w:bottom w:val="single" w:sz="4" w:space="0" w:color="auto"/>
              <w:right w:val="single" w:sz="4" w:space="0" w:color="auto"/>
            </w:tcBorders>
            <w:noWrap/>
            <w:vAlign w:val="center"/>
            <w:hideMark/>
          </w:tcPr>
          <w:p w14:paraId="73A8FC81"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48</w:t>
            </w:r>
          </w:p>
        </w:tc>
        <w:tc>
          <w:tcPr>
            <w:tcW w:w="3160" w:type="dxa"/>
            <w:tcBorders>
              <w:top w:val="nil"/>
              <w:left w:val="nil"/>
              <w:bottom w:val="single" w:sz="4" w:space="0" w:color="auto"/>
              <w:right w:val="single" w:sz="4" w:space="0" w:color="auto"/>
            </w:tcBorders>
            <w:noWrap/>
            <w:vAlign w:val="center"/>
            <w:hideMark/>
          </w:tcPr>
          <w:p w14:paraId="34EBDF58" w14:textId="77777777" w:rsidR="007863FE" w:rsidRDefault="007863FE" w:rsidP="00CB7B6A">
            <w:pPr>
              <w:spacing w:line="360" w:lineRule="auto"/>
              <w:rPr>
                <w:rFonts w:ascii="Arial" w:hAnsi="Arial" w:cs="Arial"/>
                <w:sz w:val="20"/>
                <w:szCs w:val="20"/>
              </w:rPr>
            </w:pPr>
            <w:r>
              <w:rPr>
                <w:rFonts w:ascii="Arial" w:hAnsi="Arial" w:cs="Arial"/>
                <w:sz w:val="20"/>
                <w:szCs w:val="20"/>
              </w:rPr>
              <w:t>Länsi-Uudenmaan Urheilijat</w:t>
            </w:r>
          </w:p>
        </w:tc>
        <w:tc>
          <w:tcPr>
            <w:tcW w:w="1420" w:type="dxa"/>
            <w:tcBorders>
              <w:top w:val="nil"/>
              <w:left w:val="nil"/>
              <w:bottom w:val="single" w:sz="4" w:space="0" w:color="auto"/>
              <w:right w:val="single" w:sz="4" w:space="0" w:color="auto"/>
            </w:tcBorders>
            <w:noWrap/>
            <w:vAlign w:val="center"/>
            <w:hideMark/>
          </w:tcPr>
          <w:p w14:paraId="57E3FDD2"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60</w:t>
            </w:r>
          </w:p>
        </w:tc>
        <w:tc>
          <w:tcPr>
            <w:tcW w:w="1260" w:type="dxa"/>
            <w:tcBorders>
              <w:top w:val="nil"/>
              <w:left w:val="nil"/>
              <w:bottom w:val="single" w:sz="4" w:space="0" w:color="auto"/>
              <w:right w:val="single" w:sz="4" w:space="0" w:color="auto"/>
            </w:tcBorders>
            <w:noWrap/>
            <w:vAlign w:val="center"/>
            <w:hideMark/>
          </w:tcPr>
          <w:p w14:paraId="608D4CBC"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49</w:t>
            </w:r>
          </w:p>
        </w:tc>
        <w:tc>
          <w:tcPr>
            <w:tcW w:w="960" w:type="dxa"/>
            <w:tcBorders>
              <w:top w:val="nil"/>
              <w:left w:val="nil"/>
              <w:bottom w:val="single" w:sz="4" w:space="0" w:color="auto"/>
              <w:right w:val="single" w:sz="4" w:space="0" w:color="auto"/>
            </w:tcBorders>
            <w:noWrap/>
            <w:vAlign w:val="center"/>
            <w:hideMark/>
          </w:tcPr>
          <w:p w14:paraId="27C5B445"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109</w:t>
            </w:r>
          </w:p>
        </w:tc>
      </w:tr>
      <w:tr w:rsidR="007863FE" w14:paraId="3B80BEAB" w14:textId="77777777" w:rsidTr="007863FE">
        <w:trPr>
          <w:trHeight w:val="312"/>
        </w:trPr>
        <w:tc>
          <w:tcPr>
            <w:tcW w:w="960" w:type="dxa"/>
            <w:tcBorders>
              <w:top w:val="nil"/>
              <w:left w:val="single" w:sz="4" w:space="0" w:color="auto"/>
              <w:bottom w:val="single" w:sz="4" w:space="0" w:color="auto"/>
              <w:right w:val="single" w:sz="4" w:space="0" w:color="auto"/>
            </w:tcBorders>
            <w:noWrap/>
            <w:vAlign w:val="center"/>
            <w:hideMark/>
          </w:tcPr>
          <w:p w14:paraId="5E61CAE5"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51</w:t>
            </w:r>
          </w:p>
        </w:tc>
        <w:tc>
          <w:tcPr>
            <w:tcW w:w="3160" w:type="dxa"/>
            <w:tcBorders>
              <w:top w:val="nil"/>
              <w:left w:val="nil"/>
              <w:bottom w:val="single" w:sz="4" w:space="0" w:color="auto"/>
              <w:right w:val="single" w:sz="4" w:space="0" w:color="auto"/>
            </w:tcBorders>
            <w:noWrap/>
            <w:vAlign w:val="center"/>
            <w:hideMark/>
          </w:tcPr>
          <w:p w14:paraId="68B18F5A" w14:textId="77777777" w:rsidR="007863FE" w:rsidRDefault="007863FE" w:rsidP="00CB7B6A">
            <w:pPr>
              <w:spacing w:line="360" w:lineRule="auto"/>
              <w:rPr>
                <w:rFonts w:ascii="Arial" w:hAnsi="Arial" w:cs="Arial"/>
                <w:sz w:val="20"/>
                <w:szCs w:val="20"/>
              </w:rPr>
            </w:pPr>
            <w:r>
              <w:rPr>
                <w:rFonts w:ascii="Arial" w:hAnsi="Arial" w:cs="Arial"/>
                <w:sz w:val="20"/>
                <w:szCs w:val="20"/>
              </w:rPr>
              <w:t>Hyvinkään seudun Urheilijat</w:t>
            </w:r>
          </w:p>
        </w:tc>
        <w:tc>
          <w:tcPr>
            <w:tcW w:w="1420" w:type="dxa"/>
            <w:tcBorders>
              <w:top w:val="nil"/>
              <w:left w:val="nil"/>
              <w:bottom w:val="single" w:sz="4" w:space="0" w:color="auto"/>
              <w:right w:val="single" w:sz="4" w:space="0" w:color="auto"/>
            </w:tcBorders>
            <w:noWrap/>
            <w:vAlign w:val="center"/>
            <w:hideMark/>
          </w:tcPr>
          <w:p w14:paraId="7ED55991"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47</w:t>
            </w:r>
          </w:p>
        </w:tc>
        <w:tc>
          <w:tcPr>
            <w:tcW w:w="1260" w:type="dxa"/>
            <w:tcBorders>
              <w:top w:val="nil"/>
              <w:left w:val="nil"/>
              <w:bottom w:val="single" w:sz="4" w:space="0" w:color="auto"/>
              <w:right w:val="single" w:sz="4" w:space="0" w:color="auto"/>
            </w:tcBorders>
            <w:noWrap/>
            <w:vAlign w:val="center"/>
            <w:hideMark/>
          </w:tcPr>
          <w:p w14:paraId="59DA02C4"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58</w:t>
            </w:r>
          </w:p>
        </w:tc>
        <w:tc>
          <w:tcPr>
            <w:tcW w:w="960" w:type="dxa"/>
            <w:tcBorders>
              <w:top w:val="nil"/>
              <w:left w:val="nil"/>
              <w:bottom w:val="single" w:sz="4" w:space="0" w:color="auto"/>
              <w:right w:val="single" w:sz="4" w:space="0" w:color="auto"/>
            </w:tcBorders>
            <w:noWrap/>
            <w:vAlign w:val="center"/>
            <w:hideMark/>
          </w:tcPr>
          <w:p w14:paraId="1BA8F30B"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105</w:t>
            </w:r>
          </w:p>
        </w:tc>
      </w:tr>
      <w:tr w:rsidR="007863FE" w14:paraId="0A4C8250" w14:textId="77777777" w:rsidTr="007863FE">
        <w:trPr>
          <w:trHeight w:val="312"/>
        </w:trPr>
        <w:tc>
          <w:tcPr>
            <w:tcW w:w="960" w:type="dxa"/>
            <w:tcBorders>
              <w:top w:val="nil"/>
              <w:left w:val="single" w:sz="4" w:space="0" w:color="auto"/>
              <w:bottom w:val="single" w:sz="4" w:space="0" w:color="auto"/>
              <w:right w:val="single" w:sz="4" w:space="0" w:color="auto"/>
            </w:tcBorders>
            <w:noWrap/>
            <w:vAlign w:val="center"/>
            <w:hideMark/>
          </w:tcPr>
          <w:p w14:paraId="551F7F82"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60</w:t>
            </w:r>
          </w:p>
        </w:tc>
        <w:tc>
          <w:tcPr>
            <w:tcW w:w="3160" w:type="dxa"/>
            <w:tcBorders>
              <w:top w:val="nil"/>
              <w:left w:val="nil"/>
              <w:bottom w:val="single" w:sz="4" w:space="0" w:color="auto"/>
              <w:right w:val="single" w:sz="4" w:space="0" w:color="auto"/>
            </w:tcBorders>
            <w:noWrap/>
            <w:vAlign w:val="center"/>
            <w:hideMark/>
          </w:tcPr>
          <w:p w14:paraId="346B92D1" w14:textId="77777777" w:rsidR="007863FE" w:rsidRDefault="007863FE" w:rsidP="00CB7B6A">
            <w:pPr>
              <w:spacing w:line="360" w:lineRule="auto"/>
              <w:rPr>
                <w:rFonts w:ascii="Arial" w:hAnsi="Arial" w:cs="Arial"/>
                <w:sz w:val="20"/>
                <w:szCs w:val="20"/>
              </w:rPr>
            </w:pPr>
            <w:r>
              <w:rPr>
                <w:rFonts w:ascii="Arial" w:hAnsi="Arial" w:cs="Arial"/>
                <w:sz w:val="20"/>
                <w:szCs w:val="20"/>
              </w:rPr>
              <w:t>Porvoon Urheilijat</w:t>
            </w:r>
          </w:p>
        </w:tc>
        <w:tc>
          <w:tcPr>
            <w:tcW w:w="1420" w:type="dxa"/>
            <w:tcBorders>
              <w:top w:val="nil"/>
              <w:left w:val="nil"/>
              <w:bottom w:val="single" w:sz="4" w:space="0" w:color="auto"/>
              <w:right w:val="single" w:sz="4" w:space="0" w:color="auto"/>
            </w:tcBorders>
            <w:noWrap/>
            <w:vAlign w:val="center"/>
            <w:hideMark/>
          </w:tcPr>
          <w:p w14:paraId="1DEC27AE"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52</w:t>
            </w:r>
          </w:p>
        </w:tc>
        <w:tc>
          <w:tcPr>
            <w:tcW w:w="1260" w:type="dxa"/>
            <w:tcBorders>
              <w:top w:val="nil"/>
              <w:left w:val="nil"/>
              <w:bottom w:val="single" w:sz="4" w:space="0" w:color="auto"/>
              <w:right w:val="single" w:sz="4" w:space="0" w:color="auto"/>
            </w:tcBorders>
            <w:noWrap/>
            <w:vAlign w:val="center"/>
            <w:hideMark/>
          </w:tcPr>
          <w:p w14:paraId="07BB0A31"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40</w:t>
            </w:r>
          </w:p>
        </w:tc>
        <w:tc>
          <w:tcPr>
            <w:tcW w:w="960" w:type="dxa"/>
            <w:tcBorders>
              <w:top w:val="nil"/>
              <w:left w:val="nil"/>
              <w:bottom w:val="single" w:sz="4" w:space="0" w:color="auto"/>
              <w:right w:val="single" w:sz="4" w:space="0" w:color="auto"/>
            </w:tcBorders>
            <w:noWrap/>
            <w:vAlign w:val="center"/>
            <w:hideMark/>
          </w:tcPr>
          <w:p w14:paraId="2D82B452"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92</w:t>
            </w:r>
          </w:p>
        </w:tc>
      </w:tr>
      <w:tr w:rsidR="007863FE" w14:paraId="7B62CC00" w14:textId="77777777" w:rsidTr="007863FE">
        <w:trPr>
          <w:trHeight w:val="312"/>
        </w:trPr>
        <w:tc>
          <w:tcPr>
            <w:tcW w:w="960" w:type="dxa"/>
            <w:tcBorders>
              <w:top w:val="nil"/>
              <w:left w:val="single" w:sz="4" w:space="0" w:color="auto"/>
              <w:bottom w:val="single" w:sz="4" w:space="0" w:color="auto"/>
              <w:right w:val="single" w:sz="4" w:space="0" w:color="auto"/>
            </w:tcBorders>
            <w:noWrap/>
            <w:vAlign w:val="center"/>
            <w:hideMark/>
          </w:tcPr>
          <w:p w14:paraId="342FE658"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76</w:t>
            </w:r>
          </w:p>
        </w:tc>
        <w:tc>
          <w:tcPr>
            <w:tcW w:w="3160" w:type="dxa"/>
            <w:tcBorders>
              <w:top w:val="nil"/>
              <w:left w:val="nil"/>
              <w:bottom w:val="single" w:sz="4" w:space="0" w:color="auto"/>
              <w:right w:val="single" w:sz="4" w:space="0" w:color="auto"/>
            </w:tcBorders>
            <w:noWrap/>
            <w:vAlign w:val="center"/>
            <w:hideMark/>
          </w:tcPr>
          <w:p w14:paraId="2CA4890C" w14:textId="77777777" w:rsidR="007863FE" w:rsidRDefault="007863FE" w:rsidP="00CB7B6A">
            <w:pPr>
              <w:spacing w:line="360" w:lineRule="auto"/>
              <w:rPr>
                <w:rFonts w:ascii="Arial" w:hAnsi="Arial" w:cs="Arial"/>
                <w:sz w:val="20"/>
                <w:szCs w:val="20"/>
              </w:rPr>
            </w:pPr>
            <w:r>
              <w:rPr>
                <w:rFonts w:ascii="Arial" w:hAnsi="Arial" w:cs="Arial"/>
                <w:sz w:val="20"/>
                <w:szCs w:val="20"/>
              </w:rPr>
              <w:t>Vihdin Viesti</w:t>
            </w:r>
          </w:p>
        </w:tc>
        <w:tc>
          <w:tcPr>
            <w:tcW w:w="1420" w:type="dxa"/>
            <w:tcBorders>
              <w:top w:val="nil"/>
              <w:left w:val="nil"/>
              <w:bottom w:val="single" w:sz="4" w:space="0" w:color="auto"/>
              <w:right w:val="single" w:sz="4" w:space="0" w:color="auto"/>
            </w:tcBorders>
            <w:noWrap/>
            <w:vAlign w:val="center"/>
            <w:hideMark/>
          </w:tcPr>
          <w:p w14:paraId="3F2A6B59"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47</w:t>
            </w:r>
          </w:p>
        </w:tc>
        <w:tc>
          <w:tcPr>
            <w:tcW w:w="1260" w:type="dxa"/>
            <w:tcBorders>
              <w:top w:val="nil"/>
              <w:left w:val="nil"/>
              <w:bottom w:val="single" w:sz="4" w:space="0" w:color="auto"/>
              <w:right w:val="single" w:sz="4" w:space="0" w:color="auto"/>
            </w:tcBorders>
            <w:noWrap/>
            <w:vAlign w:val="center"/>
            <w:hideMark/>
          </w:tcPr>
          <w:p w14:paraId="596514F0"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21</w:t>
            </w:r>
          </w:p>
        </w:tc>
        <w:tc>
          <w:tcPr>
            <w:tcW w:w="960" w:type="dxa"/>
            <w:tcBorders>
              <w:top w:val="nil"/>
              <w:left w:val="nil"/>
              <w:bottom w:val="single" w:sz="4" w:space="0" w:color="auto"/>
              <w:right w:val="single" w:sz="4" w:space="0" w:color="auto"/>
            </w:tcBorders>
            <w:noWrap/>
            <w:vAlign w:val="center"/>
            <w:hideMark/>
          </w:tcPr>
          <w:p w14:paraId="15E132B3"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68</w:t>
            </w:r>
          </w:p>
        </w:tc>
      </w:tr>
      <w:tr w:rsidR="007863FE" w14:paraId="604464E5" w14:textId="77777777" w:rsidTr="007863FE">
        <w:trPr>
          <w:trHeight w:val="312"/>
        </w:trPr>
        <w:tc>
          <w:tcPr>
            <w:tcW w:w="960" w:type="dxa"/>
            <w:tcBorders>
              <w:top w:val="nil"/>
              <w:left w:val="single" w:sz="4" w:space="0" w:color="auto"/>
              <w:bottom w:val="single" w:sz="4" w:space="0" w:color="auto"/>
              <w:right w:val="single" w:sz="4" w:space="0" w:color="auto"/>
            </w:tcBorders>
            <w:noWrap/>
            <w:vAlign w:val="center"/>
            <w:hideMark/>
          </w:tcPr>
          <w:p w14:paraId="18390713"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87</w:t>
            </w:r>
          </w:p>
        </w:tc>
        <w:tc>
          <w:tcPr>
            <w:tcW w:w="3160" w:type="dxa"/>
            <w:tcBorders>
              <w:top w:val="nil"/>
              <w:left w:val="nil"/>
              <w:bottom w:val="single" w:sz="4" w:space="0" w:color="auto"/>
              <w:right w:val="single" w:sz="4" w:space="0" w:color="auto"/>
            </w:tcBorders>
            <w:noWrap/>
            <w:vAlign w:val="center"/>
            <w:hideMark/>
          </w:tcPr>
          <w:p w14:paraId="5ED12D1B" w14:textId="77777777" w:rsidR="007863FE" w:rsidRDefault="007863FE" w:rsidP="00CB7B6A">
            <w:pPr>
              <w:spacing w:line="360" w:lineRule="auto"/>
              <w:rPr>
                <w:rFonts w:ascii="Arial" w:hAnsi="Arial" w:cs="Arial"/>
                <w:sz w:val="20"/>
                <w:szCs w:val="20"/>
              </w:rPr>
            </w:pPr>
            <w:r>
              <w:rPr>
                <w:rFonts w:ascii="Arial" w:hAnsi="Arial" w:cs="Arial"/>
                <w:sz w:val="20"/>
                <w:szCs w:val="20"/>
              </w:rPr>
              <w:t>Keravan Urheilijat</w:t>
            </w:r>
          </w:p>
        </w:tc>
        <w:tc>
          <w:tcPr>
            <w:tcW w:w="1420" w:type="dxa"/>
            <w:tcBorders>
              <w:top w:val="nil"/>
              <w:left w:val="nil"/>
              <w:bottom w:val="single" w:sz="4" w:space="0" w:color="auto"/>
              <w:right w:val="single" w:sz="4" w:space="0" w:color="auto"/>
            </w:tcBorders>
            <w:noWrap/>
            <w:vAlign w:val="center"/>
            <w:hideMark/>
          </w:tcPr>
          <w:p w14:paraId="19BC5069"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39</w:t>
            </w:r>
          </w:p>
        </w:tc>
        <w:tc>
          <w:tcPr>
            <w:tcW w:w="1260" w:type="dxa"/>
            <w:tcBorders>
              <w:top w:val="nil"/>
              <w:left w:val="nil"/>
              <w:bottom w:val="single" w:sz="4" w:space="0" w:color="auto"/>
              <w:right w:val="single" w:sz="4" w:space="0" w:color="auto"/>
            </w:tcBorders>
            <w:noWrap/>
            <w:vAlign w:val="center"/>
            <w:hideMark/>
          </w:tcPr>
          <w:p w14:paraId="68657953"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18</w:t>
            </w:r>
          </w:p>
        </w:tc>
        <w:tc>
          <w:tcPr>
            <w:tcW w:w="960" w:type="dxa"/>
            <w:tcBorders>
              <w:top w:val="nil"/>
              <w:left w:val="nil"/>
              <w:bottom w:val="single" w:sz="4" w:space="0" w:color="auto"/>
              <w:right w:val="single" w:sz="4" w:space="0" w:color="auto"/>
            </w:tcBorders>
            <w:noWrap/>
            <w:vAlign w:val="center"/>
            <w:hideMark/>
          </w:tcPr>
          <w:p w14:paraId="17EC534D"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57</w:t>
            </w:r>
          </w:p>
        </w:tc>
      </w:tr>
      <w:tr w:rsidR="007863FE" w14:paraId="5A59C867" w14:textId="77777777" w:rsidTr="007863FE">
        <w:trPr>
          <w:trHeight w:val="312"/>
        </w:trPr>
        <w:tc>
          <w:tcPr>
            <w:tcW w:w="960" w:type="dxa"/>
            <w:tcBorders>
              <w:top w:val="nil"/>
              <w:left w:val="single" w:sz="4" w:space="0" w:color="auto"/>
              <w:bottom w:val="single" w:sz="4" w:space="0" w:color="auto"/>
              <w:right w:val="single" w:sz="4" w:space="0" w:color="auto"/>
            </w:tcBorders>
            <w:noWrap/>
            <w:vAlign w:val="center"/>
            <w:hideMark/>
          </w:tcPr>
          <w:p w14:paraId="3ADFA0AD"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133</w:t>
            </w:r>
          </w:p>
        </w:tc>
        <w:tc>
          <w:tcPr>
            <w:tcW w:w="3160" w:type="dxa"/>
            <w:tcBorders>
              <w:top w:val="nil"/>
              <w:left w:val="nil"/>
              <w:bottom w:val="single" w:sz="4" w:space="0" w:color="auto"/>
              <w:right w:val="single" w:sz="4" w:space="0" w:color="auto"/>
            </w:tcBorders>
            <w:noWrap/>
            <w:vAlign w:val="center"/>
            <w:hideMark/>
          </w:tcPr>
          <w:p w14:paraId="3023CD83" w14:textId="77777777" w:rsidR="007863FE" w:rsidRDefault="007863FE" w:rsidP="00CB7B6A">
            <w:pPr>
              <w:spacing w:line="360" w:lineRule="auto"/>
              <w:rPr>
                <w:rFonts w:ascii="Arial" w:hAnsi="Arial" w:cs="Arial"/>
                <w:sz w:val="20"/>
                <w:szCs w:val="20"/>
              </w:rPr>
            </w:pPr>
            <w:r>
              <w:rPr>
                <w:rFonts w:ascii="Arial" w:hAnsi="Arial" w:cs="Arial"/>
                <w:sz w:val="20"/>
                <w:szCs w:val="20"/>
              </w:rPr>
              <w:t>Hiisi Masters Vihti</w:t>
            </w:r>
          </w:p>
        </w:tc>
        <w:tc>
          <w:tcPr>
            <w:tcW w:w="1420" w:type="dxa"/>
            <w:tcBorders>
              <w:top w:val="nil"/>
              <w:left w:val="nil"/>
              <w:bottom w:val="single" w:sz="4" w:space="0" w:color="auto"/>
              <w:right w:val="single" w:sz="4" w:space="0" w:color="auto"/>
            </w:tcBorders>
            <w:noWrap/>
            <w:vAlign w:val="center"/>
            <w:hideMark/>
          </w:tcPr>
          <w:p w14:paraId="688FEB10"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3</w:t>
            </w:r>
          </w:p>
        </w:tc>
        <w:tc>
          <w:tcPr>
            <w:tcW w:w="1260" w:type="dxa"/>
            <w:tcBorders>
              <w:top w:val="nil"/>
              <w:left w:val="nil"/>
              <w:bottom w:val="single" w:sz="4" w:space="0" w:color="auto"/>
              <w:right w:val="single" w:sz="4" w:space="0" w:color="auto"/>
            </w:tcBorders>
            <w:noWrap/>
            <w:vAlign w:val="center"/>
            <w:hideMark/>
          </w:tcPr>
          <w:p w14:paraId="7439A1CC"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25</w:t>
            </w:r>
          </w:p>
        </w:tc>
        <w:tc>
          <w:tcPr>
            <w:tcW w:w="960" w:type="dxa"/>
            <w:tcBorders>
              <w:top w:val="nil"/>
              <w:left w:val="nil"/>
              <w:bottom w:val="single" w:sz="4" w:space="0" w:color="auto"/>
              <w:right w:val="single" w:sz="4" w:space="0" w:color="auto"/>
            </w:tcBorders>
            <w:noWrap/>
            <w:vAlign w:val="center"/>
            <w:hideMark/>
          </w:tcPr>
          <w:p w14:paraId="6200F8E8"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28</w:t>
            </w:r>
          </w:p>
        </w:tc>
      </w:tr>
      <w:tr w:rsidR="007863FE" w14:paraId="047126F7" w14:textId="77777777" w:rsidTr="007863FE">
        <w:trPr>
          <w:trHeight w:val="312"/>
        </w:trPr>
        <w:tc>
          <w:tcPr>
            <w:tcW w:w="960" w:type="dxa"/>
            <w:tcBorders>
              <w:top w:val="nil"/>
              <w:left w:val="single" w:sz="4" w:space="0" w:color="auto"/>
              <w:bottom w:val="single" w:sz="4" w:space="0" w:color="auto"/>
              <w:right w:val="single" w:sz="4" w:space="0" w:color="auto"/>
            </w:tcBorders>
            <w:noWrap/>
            <w:vAlign w:val="center"/>
            <w:hideMark/>
          </w:tcPr>
          <w:p w14:paraId="4169F561"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157</w:t>
            </w:r>
          </w:p>
        </w:tc>
        <w:tc>
          <w:tcPr>
            <w:tcW w:w="3160" w:type="dxa"/>
            <w:tcBorders>
              <w:top w:val="nil"/>
              <w:left w:val="nil"/>
              <w:bottom w:val="single" w:sz="4" w:space="0" w:color="auto"/>
              <w:right w:val="single" w:sz="4" w:space="0" w:color="auto"/>
            </w:tcBorders>
            <w:noWrap/>
            <w:vAlign w:val="center"/>
            <w:hideMark/>
          </w:tcPr>
          <w:p w14:paraId="18F75B8A" w14:textId="77777777" w:rsidR="007863FE" w:rsidRDefault="007863FE" w:rsidP="00CB7B6A">
            <w:pPr>
              <w:spacing w:line="360" w:lineRule="auto"/>
              <w:rPr>
                <w:rFonts w:ascii="Arial" w:hAnsi="Arial" w:cs="Arial"/>
                <w:sz w:val="20"/>
                <w:szCs w:val="20"/>
              </w:rPr>
            </w:pPr>
            <w:r>
              <w:rPr>
                <w:rFonts w:ascii="Arial" w:hAnsi="Arial" w:cs="Arial"/>
                <w:sz w:val="20"/>
                <w:szCs w:val="20"/>
              </w:rPr>
              <w:t>Karkkilan Pojat</w:t>
            </w:r>
          </w:p>
        </w:tc>
        <w:tc>
          <w:tcPr>
            <w:tcW w:w="1420" w:type="dxa"/>
            <w:tcBorders>
              <w:top w:val="nil"/>
              <w:left w:val="nil"/>
              <w:bottom w:val="single" w:sz="4" w:space="0" w:color="auto"/>
              <w:right w:val="single" w:sz="4" w:space="0" w:color="auto"/>
            </w:tcBorders>
            <w:noWrap/>
            <w:vAlign w:val="center"/>
            <w:hideMark/>
          </w:tcPr>
          <w:p w14:paraId="647F73AE"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14</w:t>
            </w:r>
          </w:p>
        </w:tc>
        <w:tc>
          <w:tcPr>
            <w:tcW w:w="1260" w:type="dxa"/>
            <w:tcBorders>
              <w:top w:val="nil"/>
              <w:left w:val="nil"/>
              <w:bottom w:val="single" w:sz="4" w:space="0" w:color="auto"/>
              <w:right w:val="single" w:sz="4" w:space="0" w:color="auto"/>
            </w:tcBorders>
            <w:noWrap/>
            <w:vAlign w:val="center"/>
            <w:hideMark/>
          </w:tcPr>
          <w:p w14:paraId="0885BD0C"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8</w:t>
            </w:r>
          </w:p>
        </w:tc>
        <w:tc>
          <w:tcPr>
            <w:tcW w:w="960" w:type="dxa"/>
            <w:tcBorders>
              <w:top w:val="nil"/>
              <w:left w:val="nil"/>
              <w:bottom w:val="single" w:sz="4" w:space="0" w:color="auto"/>
              <w:right w:val="single" w:sz="4" w:space="0" w:color="auto"/>
            </w:tcBorders>
            <w:noWrap/>
            <w:vAlign w:val="center"/>
            <w:hideMark/>
          </w:tcPr>
          <w:p w14:paraId="0DB218E1"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22</w:t>
            </w:r>
          </w:p>
        </w:tc>
      </w:tr>
      <w:tr w:rsidR="007863FE" w14:paraId="311CB057" w14:textId="77777777" w:rsidTr="007863FE">
        <w:trPr>
          <w:trHeight w:val="312"/>
        </w:trPr>
        <w:tc>
          <w:tcPr>
            <w:tcW w:w="960" w:type="dxa"/>
            <w:tcBorders>
              <w:top w:val="nil"/>
              <w:left w:val="single" w:sz="4" w:space="0" w:color="auto"/>
              <w:bottom w:val="single" w:sz="4" w:space="0" w:color="auto"/>
              <w:right w:val="single" w:sz="4" w:space="0" w:color="auto"/>
            </w:tcBorders>
            <w:noWrap/>
            <w:vAlign w:val="center"/>
            <w:hideMark/>
          </w:tcPr>
          <w:p w14:paraId="03F08031"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162</w:t>
            </w:r>
          </w:p>
        </w:tc>
        <w:tc>
          <w:tcPr>
            <w:tcW w:w="3160" w:type="dxa"/>
            <w:tcBorders>
              <w:top w:val="nil"/>
              <w:left w:val="nil"/>
              <w:bottom w:val="single" w:sz="4" w:space="0" w:color="auto"/>
              <w:right w:val="single" w:sz="4" w:space="0" w:color="auto"/>
            </w:tcBorders>
            <w:noWrap/>
            <w:vAlign w:val="center"/>
            <w:hideMark/>
          </w:tcPr>
          <w:p w14:paraId="3C727C97" w14:textId="77777777" w:rsidR="007863FE" w:rsidRDefault="007863FE" w:rsidP="00CB7B6A">
            <w:pPr>
              <w:spacing w:line="360" w:lineRule="auto"/>
              <w:rPr>
                <w:rFonts w:ascii="Arial" w:hAnsi="Arial" w:cs="Arial"/>
                <w:sz w:val="20"/>
                <w:szCs w:val="20"/>
              </w:rPr>
            </w:pPr>
            <w:proofErr w:type="spellStart"/>
            <w:r>
              <w:rPr>
                <w:rFonts w:ascii="Arial" w:hAnsi="Arial" w:cs="Arial"/>
                <w:sz w:val="20"/>
                <w:szCs w:val="20"/>
              </w:rPr>
              <w:t>Endurance</w:t>
            </w:r>
            <w:proofErr w:type="spellEnd"/>
            <w:r>
              <w:rPr>
                <w:rFonts w:ascii="Arial" w:hAnsi="Arial" w:cs="Arial"/>
                <w:sz w:val="20"/>
                <w:szCs w:val="20"/>
              </w:rPr>
              <w:t xml:space="preserve"> </w:t>
            </w:r>
            <w:proofErr w:type="spellStart"/>
            <w:r>
              <w:rPr>
                <w:rFonts w:ascii="Arial" w:hAnsi="Arial" w:cs="Arial"/>
                <w:sz w:val="20"/>
                <w:szCs w:val="20"/>
              </w:rPr>
              <w:t>Ultrarunning</w:t>
            </w:r>
            <w:proofErr w:type="spellEnd"/>
            <w:r>
              <w:rPr>
                <w:rFonts w:ascii="Arial" w:hAnsi="Arial" w:cs="Arial"/>
                <w:sz w:val="20"/>
                <w:szCs w:val="20"/>
              </w:rPr>
              <w:t xml:space="preserve"> Team</w:t>
            </w:r>
          </w:p>
        </w:tc>
        <w:tc>
          <w:tcPr>
            <w:tcW w:w="1420" w:type="dxa"/>
            <w:tcBorders>
              <w:top w:val="nil"/>
              <w:left w:val="nil"/>
              <w:bottom w:val="single" w:sz="4" w:space="0" w:color="auto"/>
              <w:right w:val="single" w:sz="4" w:space="0" w:color="auto"/>
            </w:tcBorders>
            <w:noWrap/>
            <w:vAlign w:val="center"/>
            <w:hideMark/>
          </w:tcPr>
          <w:p w14:paraId="0F228DD1"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8</w:t>
            </w:r>
          </w:p>
        </w:tc>
        <w:tc>
          <w:tcPr>
            <w:tcW w:w="1260" w:type="dxa"/>
            <w:tcBorders>
              <w:top w:val="nil"/>
              <w:left w:val="nil"/>
              <w:bottom w:val="single" w:sz="4" w:space="0" w:color="auto"/>
              <w:right w:val="single" w:sz="4" w:space="0" w:color="auto"/>
            </w:tcBorders>
            <w:noWrap/>
            <w:vAlign w:val="center"/>
            <w:hideMark/>
          </w:tcPr>
          <w:p w14:paraId="3BA7400D"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12</w:t>
            </w:r>
          </w:p>
        </w:tc>
        <w:tc>
          <w:tcPr>
            <w:tcW w:w="960" w:type="dxa"/>
            <w:tcBorders>
              <w:top w:val="nil"/>
              <w:left w:val="nil"/>
              <w:bottom w:val="single" w:sz="4" w:space="0" w:color="auto"/>
              <w:right w:val="single" w:sz="4" w:space="0" w:color="auto"/>
            </w:tcBorders>
            <w:noWrap/>
            <w:vAlign w:val="center"/>
            <w:hideMark/>
          </w:tcPr>
          <w:p w14:paraId="1A51043F"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20</w:t>
            </w:r>
          </w:p>
        </w:tc>
      </w:tr>
      <w:tr w:rsidR="007863FE" w14:paraId="51AAAAE7" w14:textId="77777777" w:rsidTr="007863FE">
        <w:trPr>
          <w:trHeight w:val="312"/>
        </w:trPr>
        <w:tc>
          <w:tcPr>
            <w:tcW w:w="960" w:type="dxa"/>
            <w:tcBorders>
              <w:top w:val="nil"/>
              <w:left w:val="single" w:sz="4" w:space="0" w:color="auto"/>
              <w:bottom w:val="single" w:sz="4" w:space="0" w:color="auto"/>
              <w:right w:val="single" w:sz="4" w:space="0" w:color="auto"/>
            </w:tcBorders>
            <w:noWrap/>
            <w:vAlign w:val="center"/>
            <w:hideMark/>
          </w:tcPr>
          <w:p w14:paraId="34A5D013"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207</w:t>
            </w:r>
          </w:p>
        </w:tc>
        <w:tc>
          <w:tcPr>
            <w:tcW w:w="3160" w:type="dxa"/>
            <w:tcBorders>
              <w:top w:val="nil"/>
              <w:left w:val="nil"/>
              <w:bottom w:val="single" w:sz="4" w:space="0" w:color="auto"/>
              <w:right w:val="single" w:sz="4" w:space="0" w:color="auto"/>
            </w:tcBorders>
            <w:noWrap/>
            <w:vAlign w:val="center"/>
            <w:hideMark/>
          </w:tcPr>
          <w:p w14:paraId="582C33E8" w14:textId="77777777" w:rsidR="007863FE" w:rsidRDefault="007863FE" w:rsidP="00CB7B6A">
            <w:pPr>
              <w:spacing w:line="360" w:lineRule="auto"/>
              <w:rPr>
                <w:rFonts w:ascii="Arial" w:hAnsi="Arial" w:cs="Arial"/>
                <w:sz w:val="20"/>
                <w:szCs w:val="20"/>
              </w:rPr>
            </w:pPr>
            <w:r>
              <w:rPr>
                <w:rFonts w:ascii="Arial" w:hAnsi="Arial" w:cs="Arial"/>
                <w:sz w:val="20"/>
                <w:szCs w:val="20"/>
              </w:rPr>
              <w:t>Lopen Urheilijat</w:t>
            </w:r>
          </w:p>
        </w:tc>
        <w:tc>
          <w:tcPr>
            <w:tcW w:w="1420" w:type="dxa"/>
            <w:tcBorders>
              <w:top w:val="nil"/>
              <w:left w:val="nil"/>
              <w:bottom w:val="single" w:sz="4" w:space="0" w:color="auto"/>
              <w:right w:val="single" w:sz="4" w:space="0" w:color="auto"/>
            </w:tcBorders>
            <w:noWrap/>
            <w:vAlign w:val="center"/>
            <w:hideMark/>
          </w:tcPr>
          <w:p w14:paraId="32D01E4E"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7</w:t>
            </w:r>
          </w:p>
        </w:tc>
        <w:tc>
          <w:tcPr>
            <w:tcW w:w="1260" w:type="dxa"/>
            <w:tcBorders>
              <w:top w:val="nil"/>
              <w:left w:val="nil"/>
              <w:bottom w:val="single" w:sz="4" w:space="0" w:color="auto"/>
              <w:right w:val="single" w:sz="4" w:space="0" w:color="auto"/>
            </w:tcBorders>
            <w:noWrap/>
            <w:vAlign w:val="center"/>
            <w:hideMark/>
          </w:tcPr>
          <w:p w14:paraId="752753B3"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4</w:t>
            </w:r>
          </w:p>
        </w:tc>
        <w:tc>
          <w:tcPr>
            <w:tcW w:w="960" w:type="dxa"/>
            <w:tcBorders>
              <w:top w:val="nil"/>
              <w:left w:val="nil"/>
              <w:bottom w:val="single" w:sz="4" w:space="0" w:color="auto"/>
              <w:right w:val="single" w:sz="4" w:space="0" w:color="auto"/>
            </w:tcBorders>
            <w:noWrap/>
            <w:vAlign w:val="center"/>
            <w:hideMark/>
          </w:tcPr>
          <w:p w14:paraId="00C2F12B"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11</w:t>
            </w:r>
          </w:p>
        </w:tc>
      </w:tr>
      <w:tr w:rsidR="007863FE" w14:paraId="05CECF36" w14:textId="77777777" w:rsidTr="007863FE">
        <w:trPr>
          <w:trHeight w:val="312"/>
        </w:trPr>
        <w:tc>
          <w:tcPr>
            <w:tcW w:w="960" w:type="dxa"/>
            <w:tcBorders>
              <w:top w:val="nil"/>
              <w:left w:val="single" w:sz="4" w:space="0" w:color="auto"/>
              <w:bottom w:val="single" w:sz="4" w:space="0" w:color="auto"/>
              <w:right w:val="single" w:sz="4" w:space="0" w:color="auto"/>
            </w:tcBorders>
            <w:noWrap/>
            <w:vAlign w:val="center"/>
            <w:hideMark/>
          </w:tcPr>
          <w:p w14:paraId="1B6B472C"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215</w:t>
            </w:r>
          </w:p>
        </w:tc>
        <w:tc>
          <w:tcPr>
            <w:tcW w:w="3160" w:type="dxa"/>
            <w:tcBorders>
              <w:top w:val="nil"/>
              <w:left w:val="nil"/>
              <w:bottom w:val="single" w:sz="4" w:space="0" w:color="auto"/>
              <w:right w:val="single" w:sz="4" w:space="0" w:color="auto"/>
            </w:tcBorders>
            <w:noWrap/>
            <w:vAlign w:val="center"/>
            <w:hideMark/>
          </w:tcPr>
          <w:p w14:paraId="7D962D76" w14:textId="77777777" w:rsidR="007863FE" w:rsidRDefault="007863FE" w:rsidP="00CB7B6A">
            <w:pPr>
              <w:spacing w:line="360" w:lineRule="auto"/>
              <w:rPr>
                <w:rFonts w:ascii="Arial" w:hAnsi="Arial" w:cs="Arial"/>
                <w:sz w:val="20"/>
                <w:szCs w:val="20"/>
              </w:rPr>
            </w:pPr>
            <w:r>
              <w:rPr>
                <w:rFonts w:ascii="Arial" w:hAnsi="Arial" w:cs="Arial"/>
                <w:sz w:val="20"/>
                <w:szCs w:val="20"/>
              </w:rPr>
              <w:t>Mäntsälän Urheilijat</w:t>
            </w:r>
          </w:p>
        </w:tc>
        <w:tc>
          <w:tcPr>
            <w:tcW w:w="1420" w:type="dxa"/>
            <w:tcBorders>
              <w:top w:val="nil"/>
              <w:left w:val="nil"/>
              <w:bottom w:val="single" w:sz="4" w:space="0" w:color="auto"/>
              <w:right w:val="single" w:sz="4" w:space="0" w:color="auto"/>
            </w:tcBorders>
            <w:noWrap/>
            <w:vAlign w:val="center"/>
            <w:hideMark/>
          </w:tcPr>
          <w:p w14:paraId="055AF6D7"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5</w:t>
            </w:r>
          </w:p>
        </w:tc>
        <w:tc>
          <w:tcPr>
            <w:tcW w:w="1260" w:type="dxa"/>
            <w:tcBorders>
              <w:top w:val="nil"/>
              <w:left w:val="nil"/>
              <w:bottom w:val="single" w:sz="4" w:space="0" w:color="auto"/>
              <w:right w:val="single" w:sz="4" w:space="0" w:color="auto"/>
            </w:tcBorders>
            <w:noWrap/>
            <w:vAlign w:val="center"/>
            <w:hideMark/>
          </w:tcPr>
          <w:p w14:paraId="0DBC4A09"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5</w:t>
            </w:r>
          </w:p>
        </w:tc>
        <w:tc>
          <w:tcPr>
            <w:tcW w:w="960" w:type="dxa"/>
            <w:tcBorders>
              <w:top w:val="nil"/>
              <w:left w:val="nil"/>
              <w:bottom w:val="single" w:sz="4" w:space="0" w:color="auto"/>
              <w:right w:val="single" w:sz="4" w:space="0" w:color="auto"/>
            </w:tcBorders>
            <w:noWrap/>
            <w:vAlign w:val="center"/>
            <w:hideMark/>
          </w:tcPr>
          <w:p w14:paraId="0B70EA07"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10</w:t>
            </w:r>
          </w:p>
        </w:tc>
      </w:tr>
      <w:tr w:rsidR="007863FE" w14:paraId="218525EC" w14:textId="77777777" w:rsidTr="007863FE">
        <w:trPr>
          <w:trHeight w:val="312"/>
        </w:trPr>
        <w:tc>
          <w:tcPr>
            <w:tcW w:w="960" w:type="dxa"/>
            <w:tcBorders>
              <w:top w:val="nil"/>
              <w:left w:val="single" w:sz="4" w:space="0" w:color="auto"/>
              <w:bottom w:val="single" w:sz="4" w:space="0" w:color="auto"/>
              <w:right w:val="single" w:sz="4" w:space="0" w:color="auto"/>
            </w:tcBorders>
            <w:noWrap/>
            <w:vAlign w:val="center"/>
            <w:hideMark/>
          </w:tcPr>
          <w:p w14:paraId="69EFF4BA"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261</w:t>
            </w:r>
          </w:p>
        </w:tc>
        <w:tc>
          <w:tcPr>
            <w:tcW w:w="3160" w:type="dxa"/>
            <w:tcBorders>
              <w:top w:val="nil"/>
              <w:left w:val="nil"/>
              <w:bottom w:val="single" w:sz="4" w:space="0" w:color="auto"/>
              <w:right w:val="single" w:sz="4" w:space="0" w:color="auto"/>
            </w:tcBorders>
            <w:noWrap/>
            <w:vAlign w:val="center"/>
            <w:hideMark/>
          </w:tcPr>
          <w:p w14:paraId="358C608F" w14:textId="77777777" w:rsidR="007863FE" w:rsidRDefault="007863FE" w:rsidP="00CB7B6A">
            <w:pPr>
              <w:spacing w:line="360" w:lineRule="auto"/>
              <w:rPr>
                <w:rFonts w:ascii="Arial" w:hAnsi="Arial" w:cs="Arial"/>
                <w:sz w:val="20"/>
                <w:szCs w:val="20"/>
              </w:rPr>
            </w:pPr>
            <w:r>
              <w:rPr>
                <w:rFonts w:ascii="Arial" w:hAnsi="Arial" w:cs="Arial"/>
                <w:sz w:val="20"/>
                <w:szCs w:val="20"/>
              </w:rPr>
              <w:t>Hyvinkään Juoksijat</w:t>
            </w:r>
          </w:p>
        </w:tc>
        <w:tc>
          <w:tcPr>
            <w:tcW w:w="1420" w:type="dxa"/>
            <w:tcBorders>
              <w:top w:val="nil"/>
              <w:left w:val="nil"/>
              <w:bottom w:val="single" w:sz="4" w:space="0" w:color="auto"/>
              <w:right w:val="single" w:sz="4" w:space="0" w:color="auto"/>
            </w:tcBorders>
            <w:noWrap/>
            <w:vAlign w:val="center"/>
            <w:hideMark/>
          </w:tcPr>
          <w:p w14:paraId="65611162"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w:t>
            </w:r>
          </w:p>
        </w:tc>
        <w:tc>
          <w:tcPr>
            <w:tcW w:w="1260" w:type="dxa"/>
            <w:tcBorders>
              <w:top w:val="nil"/>
              <w:left w:val="nil"/>
              <w:bottom w:val="single" w:sz="4" w:space="0" w:color="auto"/>
              <w:right w:val="single" w:sz="4" w:space="0" w:color="auto"/>
            </w:tcBorders>
            <w:noWrap/>
            <w:vAlign w:val="center"/>
            <w:hideMark/>
          </w:tcPr>
          <w:p w14:paraId="57E4C8B9"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noWrap/>
            <w:vAlign w:val="center"/>
            <w:hideMark/>
          </w:tcPr>
          <w:p w14:paraId="7EF53F2A"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5</w:t>
            </w:r>
          </w:p>
        </w:tc>
      </w:tr>
      <w:tr w:rsidR="007863FE" w14:paraId="4C0B2311" w14:textId="77777777" w:rsidTr="007863FE">
        <w:trPr>
          <w:trHeight w:val="312"/>
        </w:trPr>
        <w:tc>
          <w:tcPr>
            <w:tcW w:w="960" w:type="dxa"/>
            <w:tcBorders>
              <w:top w:val="nil"/>
              <w:left w:val="single" w:sz="4" w:space="0" w:color="auto"/>
              <w:bottom w:val="single" w:sz="4" w:space="0" w:color="auto"/>
              <w:right w:val="single" w:sz="4" w:space="0" w:color="auto"/>
            </w:tcBorders>
            <w:noWrap/>
            <w:vAlign w:val="center"/>
            <w:hideMark/>
          </w:tcPr>
          <w:p w14:paraId="0C0C855C"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270</w:t>
            </w:r>
          </w:p>
        </w:tc>
        <w:tc>
          <w:tcPr>
            <w:tcW w:w="3160" w:type="dxa"/>
            <w:tcBorders>
              <w:top w:val="nil"/>
              <w:left w:val="nil"/>
              <w:bottom w:val="single" w:sz="4" w:space="0" w:color="auto"/>
              <w:right w:val="single" w:sz="4" w:space="0" w:color="auto"/>
            </w:tcBorders>
            <w:noWrap/>
            <w:vAlign w:val="center"/>
            <w:hideMark/>
          </w:tcPr>
          <w:p w14:paraId="5764DDDB" w14:textId="77777777" w:rsidR="007863FE" w:rsidRDefault="007863FE" w:rsidP="00CB7B6A">
            <w:pPr>
              <w:spacing w:line="360" w:lineRule="auto"/>
              <w:rPr>
                <w:rFonts w:ascii="Arial" w:hAnsi="Arial" w:cs="Arial"/>
                <w:sz w:val="20"/>
                <w:szCs w:val="20"/>
              </w:rPr>
            </w:pPr>
            <w:r>
              <w:rPr>
                <w:rFonts w:ascii="Arial" w:hAnsi="Arial" w:cs="Arial"/>
                <w:sz w:val="20"/>
                <w:szCs w:val="20"/>
              </w:rPr>
              <w:t>Hausjärven Urheilijat</w:t>
            </w:r>
          </w:p>
        </w:tc>
        <w:tc>
          <w:tcPr>
            <w:tcW w:w="1420" w:type="dxa"/>
            <w:tcBorders>
              <w:top w:val="nil"/>
              <w:left w:val="nil"/>
              <w:bottom w:val="single" w:sz="4" w:space="0" w:color="auto"/>
              <w:right w:val="single" w:sz="4" w:space="0" w:color="auto"/>
            </w:tcBorders>
            <w:noWrap/>
            <w:vAlign w:val="center"/>
            <w:hideMark/>
          </w:tcPr>
          <w:p w14:paraId="53A006AE"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w:t>
            </w:r>
          </w:p>
        </w:tc>
        <w:tc>
          <w:tcPr>
            <w:tcW w:w="1260" w:type="dxa"/>
            <w:tcBorders>
              <w:top w:val="nil"/>
              <w:left w:val="nil"/>
              <w:bottom w:val="single" w:sz="4" w:space="0" w:color="auto"/>
              <w:right w:val="single" w:sz="4" w:space="0" w:color="auto"/>
            </w:tcBorders>
            <w:noWrap/>
            <w:vAlign w:val="center"/>
            <w:hideMark/>
          </w:tcPr>
          <w:p w14:paraId="3D2D1F2C"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noWrap/>
            <w:vAlign w:val="center"/>
            <w:hideMark/>
          </w:tcPr>
          <w:p w14:paraId="0711AC49"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4</w:t>
            </w:r>
          </w:p>
        </w:tc>
      </w:tr>
      <w:tr w:rsidR="007863FE" w14:paraId="2CB61E7B" w14:textId="77777777" w:rsidTr="007863FE">
        <w:trPr>
          <w:trHeight w:val="312"/>
        </w:trPr>
        <w:tc>
          <w:tcPr>
            <w:tcW w:w="960" w:type="dxa"/>
            <w:tcBorders>
              <w:top w:val="nil"/>
              <w:left w:val="single" w:sz="4" w:space="0" w:color="auto"/>
              <w:bottom w:val="single" w:sz="4" w:space="0" w:color="auto"/>
              <w:right w:val="single" w:sz="4" w:space="0" w:color="auto"/>
            </w:tcBorders>
            <w:noWrap/>
            <w:vAlign w:val="center"/>
            <w:hideMark/>
          </w:tcPr>
          <w:p w14:paraId="624D2601"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270</w:t>
            </w:r>
          </w:p>
        </w:tc>
        <w:tc>
          <w:tcPr>
            <w:tcW w:w="3160" w:type="dxa"/>
            <w:tcBorders>
              <w:top w:val="nil"/>
              <w:left w:val="nil"/>
              <w:bottom w:val="single" w:sz="4" w:space="0" w:color="auto"/>
              <w:right w:val="single" w:sz="4" w:space="0" w:color="auto"/>
            </w:tcBorders>
            <w:noWrap/>
            <w:vAlign w:val="center"/>
            <w:hideMark/>
          </w:tcPr>
          <w:p w14:paraId="44B7E49B" w14:textId="77777777" w:rsidR="007863FE" w:rsidRDefault="007863FE" w:rsidP="00CB7B6A">
            <w:pPr>
              <w:spacing w:line="360" w:lineRule="auto"/>
              <w:rPr>
                <w:rFonts w:ascii="Arial" w:hAnsi="Arial" w:cs="Arial"/>
                <w:sz w:val="20"/>
                <w:szCs w:val="20"/>
              </w:rPr>
            </w:pPr>
            <w:r>
              <w:rPr>
                <w:rFonts w:ascii="Arial" w:hAnsi="Arial" w:cs="Arial"/>
                <w:sz w:val="20"/>
                <w:szCs w:val="20"/>
              </w:rPr>
              <w:t>Nummen Kipinä</w:t>
            </w:r>
          </w:p>
        </w:tc>
        <w:tc>
          <w:tcPr>
            <w:tcW w:w="1420" w:type="dxa"/>
            <w:tcBorders>
              <w:top w:val="nil"/>
              <w:left w:val="nil"/>
              <w:bottom w:val="single" w:sz="4" w:space="0" w:color="auto"/>
              <w:right w:val="single" w:sz="4" w:space="0" w:color="auto"/>
            </w:tcBorders>
            <w:noWrap/>
            <w:vAlign w:val="center"/>
            <w:hideMark/>
          </w:tcPr>
          <w:p w14:paraId="5DC9EBE4"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w:t>
            </w:r>
          </w:p>
        </w:tc>
        <w:tc>
          <w:tcPr>
            <w:tcW w:w="1260" w:type="dxa"/>
            <w:tcBorders>
              <w:top w:val="nil"/>
              <w:left w:val="nil"/>
              <w:bottom w:val="single" w:sz="4" w:space="0" w:color="auto"/>
              <w:right w:val="single" w:sz="4" w:space="0" w:color="auto"/>
            </w:tcBorders>
            <w:noWrap/>
            <w:vAlign w:val="center"/>
            <w:hideMark/>
          </w:tcPr>
          <w:p w14:paraId="266B8503"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noWrap/>
            <w:vAlign w:val="center"/>
            <w:hideMark/>
          </w:tcPr>
          <w:p w14:paraId="05DA8F3F"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4</w:t>
            </w:r>
          </w:p>
        </w:tc>
      </w:tr>
      <w:tr w:rsidR="007863FE" w14:paraId="689B2F00" w14:textId="77777777" w:rsidTr="007863FE">
        <w:trPr>
          <w:trHeight w:val="288"/>
        </w:trPr>
        <w:tc>
          <w:tcPr>
            <w:tcW w:w="960" w:type="dxa"/>
            <w:tcBorders>
              <w:top w:val="nil"/>
              <w:left w:val="single" w:sz="4" w:space="0" w:color="auto"/>
              <w:bottom w:val="single" w:sz="4" w:space="0" w:color="auto"/>
              <w:right w:val="single" w:sz="4" w:space="0" w:color="auto"/>
            </w:tcBorders>
            <w:noWrap/>
            <w:vAlign w:val="center"/>
            <w:hideMark/>
          </w:tcPr>
          <w:p w14:paraId="61BC302B"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290</w:t>
            </w:r>
          </w:p>
        </w:tc>
        <w:tc>
          <w:tcPr>
            <w:tcW w:w="3160" w:type="dxa"/>
            <w:tcBorders>
              <w:top w:val="nil"/>
              <w:left w:val="nil"/>
              <w:bottom w:val="single" w:sz="4" w:space="0" w:color="auto"/>
              <w:right w:val="single" w:sz="4" w:space="0" w:color="auto"/>
            </w:tcBorders>
            <w:noWrap/>
            <w:vAlign w:val="center"/>
            <w:hideMark/>
          </w:tcPr>
          <w:p w14:paraId="0B90D983" w14:textId="77777777" w:rsidR="007863FE" w:rsidRDefault="007863FE" w:rsidP="00CB7B6A">
            <w:pPr>
              <w:spacing w:line="360" w:lineRule="auto"/>
              <w:rPr>
                <w:rFonts w:ascii="Arial" w:hAnsi="Arial" w:cs="Arial"/>
                <w:sz w:val="20"/>
                <w:szCs w:val="20"/>
              </w:rPr>
            </w:pPr>
            <w:r>
              <w:rPr>
                <w:rFonts w:ascii="Arial" w:hAnsi="Arial" w:cs="Arial"/>
                <w:sz w:val="20"/>
                <w:szCs w:val="20"/>
              </w:rPr>
              <w:t>Kerkkoon Urheilijat</w:t>
            </w:r>
          </w:p>
        </w:tc>
        <w:tc>
          <w:tcPr>
            <w:tcW w:w="1420" w:type="dxa"/>
            <w:tcBorders>
              <w:top w:val="nil"/>
              <w:left w:val="nil"/>
              <w:bottom w:val="single" w:sz="4" w:space="0" w:color="auto"/>
              <w:right w:val="single" w:sz="4" w:space="0" w:color="auto"/>
            </w:tcBorders>
            <w:noWrap/>
            <w:vAlign w:val="center"/>
            <w:hideMark/>
          </w:tcPr>
          <w:p w14:paraId="4EF51BAE"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w:t>
            </w:r>
          </w:p>
        </w:tc>
        <w:tc>
          <w:tcPr>
            <w:tcW w:w="1260" w:type="dxa"/>
            <w:tcBorders>
              <w:top w:val="nil"/>
              <w:left w:val="nil"/>
              <w:bottom w:val="single" w:sz="4" w:space="0" w:color="auto"/>
              <w:right w:val="single" w:sz="4" w:space="0" w:color="auto"/>
            </w:tcBorders>
            <w:noWrap/>
            <w:vAlign w:val="center"/>
            <w:hideMark/>
          </w:tcPr>
          <w:p w14:paraId="2C33B8AE"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noWrap/>
            <w:vAlign w:val="center"/>
            <w:hideMark/>
          </w:tcPr>
          <w:p w14:paraId="5740B637"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3</w:t>
            </w:r>
          </w:p>
        </w:tc>
      </w:tr>
      <w:tr w:rsidR="007863FE" w14:paraId="0C6F9BC7" w14:textId="77777777" w:rsidTr="007863FE">
        <w:trPr>
          <w:trHeight w:val="288"/>
        </w:trPr>
        <w:tc>
          <w:tcPr>
            <w:tcW w:w="960" w:type="dxa"/>
            <w:tcBorders>
              <w:top w:val="nil"/>
              <w:left w:val="single" w:sz="4" w:space="0" w:color="auto"/>
              <w:bottom w:val="single" w:sz="4" w:space="0" w:color="auto"/>
              <w:right w:val="single" w:sz="4" w:space="0" w:color="auto"/>
            </w:tcBorders>
            <w:noWrap/>
            <w:vAlign w:val="center"/>
            <w:hideMark/>
          </w:tcPr>
          <w:p w14:paraId="2466F6BB"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290</w:t>
            </w:r>
          </w:p>
        </w:tc>
        <w:tc>
          <w:tcPr>
            <w:tcW w:w="3160" w:type="dxa"/>
            <w:tcBorders>
              <w:top w:val="nil"/>
              <w:left w:val="nil"/>
              <w:bottom w:val="single" w:sz="4" w:space="0" w:color="auto"/>
              <w:right w:val="single" w:sz="4" w:space="0" w:color="auto"/>
            </w:tcBorders>
            <w:noWrap/>
            <w:vAlign w:val="center"/>
            <w:hideMark/>
          </w:tcPr>
          <w:p w14:paraId="1D1434B5" w14:textId="77777777" w:rsidR="007863FE" w:rsidRDefault="007863FE" w:rsidP="00CB7B6A">
            <w:pPr>
              <w:spacing w:line="360" w:lineRule="auto"/>
              <w:rPr>
                <w:rFonts w:ascii="Arial" w:hAnsi="Arial" w:cs="Arial"/>
                <w:sz w:val="20"/>
                <w:szCs w:val="20"/>
              </w:rPr>
            </w:pPr>
            <w:r>
              <w:rPr>
                <w:rFonts w:ascii="Arial" w:hAnsi="Arial" w:cs="Arial"/>
                <w:sz w:val="20"/>
                <w:szCs w:val="20"/>
              </w:rPr>
              <w:t>Liitävät Lenkkarit Riihimäki</w:t>
            </w:r>
          </w:p>
        </w:tc>
        <w:tc>
          <w:tcPr>
            <w:tcW w:w="1420" w:type="dxa"/>
            <w:tcBorders>
              <w:top w:val="nil"/>
              <w:left w:val="nil"/>
              <w:bottom w:val="single" w:sz="4" w:space="0" w:color="auto"/>
              <w:right w:val="single" w:sz="4" w:space="0" w:color="auto"/>
            </w:tcBorders>
            <w:noWrap/>
            <w:vAlign w:val="center"/>
            <w:hideMark/>
          </w:tcPr>
          <w:p w14:paraId="2B36D640"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1</w:t>
            </w:r>
          </w:p>
        </w:tc>
        <w:tc>
          <w:tcPr>
            <w:tcW w:w="1260" w:type="dxa"/>
            <w:tcBorders>
              <w:top w:val="nil"/>
              <w:left w:val="nil"/>
              <w:bottom w:val="single" w:sz="4" w:space="0" w:color="auto"/>
              <w:right w:val="single" w:sz="4" w:space="0" w:color="auto"/>
            </w:tcBorders>
            <w:noWrap/>
            <w:vAlign w:val="center"/>
            <w:hideMark/>
          </w:tcPr>
          <w:p w14:paraId="71C62E90"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2</w:t>
            </w:r>
          </w:p>
        </w:tc>
        <w:tc>
          <w:tcPr>
            <w:tcW w:w="960" w:type="dxa"/>
            <w:tcBorders>
              <w:top w:val="nil"/>
              <w:left w:val="nil"/>
              <w:bottom w:val="single" w:sz="4" w:space="0" w:color="auto"/>
              <w:right w:val="single" w:sz="4" w:space="0" w:color="auto"/>
            </w:tcBorders>
            <w:noWrap/>
            <w:vAlign w:val="center"/>
            <w:hideMark/>
          </w:tcPr>
          <w:p w14:paraId="5AF537EE" w14:textId="77777777" w:rsidR="007863FE" w:rsidRDefault="007863FE" w:rsidP="00CB7B6A">
            <w:pPr>
              <w:spacing w:line="360" w:lineRule="auto"/>
              <w:jc w:val="right"/>
              <w:rPr>
                <w:rFonts w:ascii="Arial" w:hAnsi="Arial" w:cs="Arial"/>
                <w:sz w:val="20"/>
                <w:szCs w:val="20"/>
              </w:rPr>
            </w:pPr>
            <w:r>
              <w:rPr>
                <w:rFonts w:ascii="Arial" w:hAnsi="Arial" w:cs="Arial"/>
                <w:sz w:val="20"/>
                <w:szCs w:val="20"/>
              </w:rPr>
              <w:t>3</w:t>
            </w:r>
          </w:p>
        </w:tc>
      </w:tr>
    </w:tbl>
    <w:p w14:paraId="24876238" w14:textId="77777777" w:rsidR="008D6C38" w:rsidRPr="006D485C" w:rsidRDefault="008D6C38" w:rsidP="00CB7B6A">
      <w:pPr>
        <w:spacing w:line="360" w:lineRule="auto"/>
        <w:rPr>
          <w:rFonts w:ascii="Arial" w:hAnsi="Arial" w:cs="Arial"/>
          <w:b/>
          <w:bCs/>
          <w:color w:val="EE0000"/>
          <w:sz w:val="28"/>
          <w:szCs w:val="28"/>
        </w:rPr>
      </w:pPr>
    </w:p>
    <w:p w14:paraId="36284FC5" w14:textId="7351E863" w:rsidR="003D5F74" w:rsidRDefault="003D5F74" w:rsidP="00CB7B6A">
      <w:pPr>
        <w:spacing w:line="360" w:lineRule="auto"/>
        <w:rPr>
          <w:rFonts w:ascii="Arial" w:hAnsi="Arial" w:cs="Arial"/>
          <w:b/>
          <w:bCs/>
          <w:color w:val="000000" w:themeColor="text1"/>
          <w:sz w:val="28"/>
          <w:szCs w:val="28"/>
        </w:rPr>
      </w:pPr>
      <w:r w:rsidRPr="006D33DB">
        <w:rPr>
          <w:rFonts w:ascii="Arial" w:hAnsi="Arial" w:cs="Arial"/>
          <w:b/>
          <w:bCs/>
          <w:color w:val="000000" w:themeColor="text1"/>
          <w:sz w:val="28"/>
          <w:szCs w:val="28"/>
        </w:rPr>
        <w:t>8. LISENSSITILASTO 202</w:t>
      </w:r>
      <w:r w:rsidR="006D33DB" w:rsidRPr="006D33DB">
        <w:rPr>
          <w:rFonts w:ascii="Arial" w:hAnsi="Arial" w:cs="Arial"/>
          <w:b/>
          <w:bCs/>
          <w:color w:val="000000" w:themeColor="text1"/>
          <w:sz w:val="28"/>
          <w:szCs w:val="28"/>
        </w:rPr>
        <w:t>5</w:t>
      </w:r>
    </w:p>
    <w:p w14:paraId="53580393" w14:textId="77777777" w:rsidR="00AB2A7C" w:rsidRPr="006D33DB" w:rsidRDefault="00AB2A7C" w:rsidP="00CB7B6A">
      <w:pPr>
        <w:spacing w:line="360" w:lineRule="auto"/>
        <w:rPr>
          <w:rFonts w:ascii="Arial" w:hAnsi="Arial" w:cs="Arial"/>
          <w:b/>
          <w:bCs/>
          <w:color w:val="000000" w:themeColor="text1"/>
          <w:sz w:val="28"/>
          <w:szCs w:val="28"/>
        </w:rPr>
      </w:pP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80"/>
        <w:gridCol w:w="3112"/>
      </w:tblGrid>
      <w:tr w:rsidR="00AB2A7C" w:rsidRPr="007863FE" w14:paraId="00B61EAE" w14:textId="77777777" w:rsidTr="0054262E">
        <w:trPr>
          <w:trHeight w:val="288"/>
        </w:trPr>
        <w:tc>
          <w:tcPr>
            <w:tcW w:w="4680" w:type="dxa"/>
            <w:noWrap/>
            <w:vAlign w:val="bottom"/>
            <w:hideMark/>
          </w:tcPr>
          <w:p w14:paraId="303C65AC"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t>Seura Nimi</w:t>
            </w:r>
          </w:p>
        </w:tc>
        <w:tc>
          <w:tcPr>
            <w:tcW w:w="3112" w:type="dxa"/>
            <w:noWrap/>
            <w:vAlign w:val="bottom"/>
            <w:hideMark/>
          </w:tcPr>
          <w:p w14:paraId="1815359A" w14:textId="77777777" w:rsidR="00AB2A7C" w:rsidRPr="0054262E" w:rsidRDefault="00AB2A7C"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YHT.</w:t>
            </w:r>
          </w:p>
        </w:tc>
      </w:tr>
      <w:tr w:rsidR="00AB2A7C" w:rsidRPr="007863FE" w14:paraId="64DCDD65" w14:textId="77777777" w:rsidTr="0054262E">
        <w:trPr>
          <w:trHeight w:val="288"/>
        </w:trPr>
        <w:tc>
          <w:tcPr>
            <w:tcW w:w="4680" w:type="dxa"/>
            <w:noWrap/>
            <w:vAlign w:val="bottom"/>
            <w:hideMark/>
          </w:tcPr>
          <w:p w14:paraId="65C3A27F" w14:textId="77777777" w:rsidR="00AB2A7C" w:rsidRPr="007863FE" w:rsidRDefault="00AB2A7C" w:rsidP="00CB7B6A">
            <w:pPr>
              <w:spacing w:line="360" w:lineRule="auto"/>
              <w:rPr>
                <w:rFonts w:ascii="Arial" w:hAnsi="Arial" w:cs="Arial"/>
                <w:color w:val="000000"/>
                <w:sz w:val="20"/>
                <w:szCs w:val="20"/>
              </w:rPr>
            </w:pPr>
            <w:proofErr w:type="spellStart"/>
            <w:r w:rsidRPr="007863FE">
              <w:rPr>
                <w:rFonts w:ascii="Arial" w:hAnsi="Arial" w:cs="Arial"/>
                <w:color w:val="000000"/>
                <w:sz w:val="20"/>
                <w:szCs w:val="20"/>
              </w:rPr>
              <w:t>Endurance</w:t>
            </w:r>
            <w:proofErr w:type="spellEnd"/>
            <w:r w:rsidRPr="007863FE">
              <w:rPr>
                <w:rFonts w:ascii="Arial" w:hAnsi="Arial" w:cs="Arial"/>
                <w:color w:val="000000"/>
                <w:sz w:val="20"/>
                <w:szCs w:val="20"/>
              </w:rPr>
              <w:t xml:space="preserve"> </w:t>
            </w:r>
            <w:proofErr w:type="spellStart"/>
            <w:r w:rsidRPr="007863FE">
              <w:rPr>
                <w:rFonts w:ascii="Arial" w:hAnsi="Arial" w:cs="Arial"/>
                <w:color w:val="000000"/>
                <w:sz w:val="20"/>
                <w:szCs w:val="20"/>
              </w:rPr>
              <w:t>Ultrarunning</w:t>
            </w:r>
            <w:proofErr w:type="spellEnd"/>
            <w:r w:rsidRPr="007863FE">
              <w:rPr>
                <w:rFonts w:ascii="Arial" w:hAnsi="Arial" w:cs="Arial"/>
                <w:color w:val="000000"/>
                <w:sz w:val="20"/>
                <w:szCs w:val="20"/>
              </w:rPr>
              <w:t xml:space="preserve"> Team Finland</w:t>
            </w:r>
          </w:p>
        </w:tc>
        <w:tc>
          <w:tcPr>
            <w:tcW w:w="3112" w:type="dxa"/>
            <w:noWrap/>
            <w:vAlign w:val="bottom"/>
            <w:hideMark/>
          </w:tcPr>
          <w:p w14:paraId="1D3DBF34" w14:textId="77777777" w:rsidR="00AB2A7C" w:rsidRPr="0054262E" w:rsidRDefault="00AB2A7C"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12</w:t>
            </w:r>
          </w:p>
        </w:tc>
      </w:tr>
      <w:tr w:rsidR="00AB2A7C" w:rsidRPr="007863FE" w14:paraId="583C77B0" w14:textId="77777777" w:rsidTr="0054262E">
        <w:trPr>
          <w:trHeight w:val="288"/>
        </w:trPr>
        <w:tc>
          <w:tcPr>
            <w:tcW w:w="4680" w:type="dxa"/>
            <w:noWrap/>
            <w:vAlign w:val="bottom"/>
            <w:hideMark/>
          </w:tcPr>
          <w:p w14:paraId="08264BAE"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t>Hausjärven Urheilijat</w:t>
            </w:r>
          </w:p>
        </w:tc>
        <w:tc>
          <w:tcPr>
            <w:tcW w:w="3112" w:type="dxa"/>
            <w:noWrap/>
            <w:vAlign w:val="bottom"/>
            <w:hideMark/>
          </w:tcPr>
          <w:p w14:paraId="4031F979" w14:textId="77777777" w:rsidR="00AB2A7C" w:rsidRPr="0054262E" w:rsidRDefault="00AB2A7C"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12</w:t>
            </w:r>
          </w:p>
        </w:tc>
      </w:tr>
      <w:tr w:rsidR="00AB2A7C" w:rsidRPr="007863FE" w14:paraId="7F0BA23C" w14:textId="77777777" w:rsidTr="0054262E">
        <w:trPr>
          <w:trHeight w:val="288"/>
        </w:trPr>
        <w:tc>
          <w:tcPr>
            <w:tcW w:w="4680" w:type="dxa"/>
            <w:noWrap/>
            <w:vAlign w:val="bottom"/>
            <w:hideMark/>
          </w:tcPr>
          <w:p w14:paraId="22C887E3"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t>Hiisi Masters</w:t>
            </w:r>
          </w:p>
        </w:tc>
        <w:tc>
          <w:tcPr>
            <w:tcW w:w="3112" w:type="dxa"/>
            <w:noWrap/>
            <w:vAlign w:val="bottom"/>
            <w:hideMark/>
          </w:tcPr>
          <w:p w14:paraId="0211C6FE" w14:textId="77777777" w:rsidR="00AB2A7C" w:rsidRPr="0054262E" w:rsidRDefault="00AB2A7C"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25</w:t>
            </w:r>
          </w:p>
        </w:tc>
      </w:tr>
      <w:tr w:rsidR="00AB2A7C" w:rsidRPr="007863FE" w14:paraId="4E4352C0" w14:textId="77777777" w:rsidTr="0054262E">
        <w:trPr>
          <w:trHeight w:val="288"/>
        </w:trPr>
        <w:tc>
          <w:tcPr>
            <w:tcW w:w="4680" w:type="dxa"/>
            <w:noWrap/>
            <w:vAlign w:val="bottom"/>
            <w:hideMark/>
          </w:tcPr>
          <w:p w14:paraId="7C5BDF31"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lastRenderedPageBreak/>
              <w:t>Hyvinkään Juoksijat</w:t>
            </w:r>
          </w:p>
        </w:tc>
        <w:tc>
          <w:tcPr>
            <w:tcW w:w="3112" w:type="dxa"/>
            <w:noWrap/>
            <w:vAlign w:val="bottom"/>
            <w:hideMark/>
          </w:tcPr>
          <w:p w14:paraId="6B8E5442" w14:textId="77777777" w:rsidR="00AB2A7C" w:rsidRPr="0054262E" w:rsidRDefault="00AB2A7C"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4</w:t>
            </w:r>
          </w:p>
        </w:tc>
      </w:tr>
      <w:tr w:rsidR="00AB2A7C" w:rsidRPr="007863FE" w14:paraId="4BD10466" w14:textId="77777777" w:rsidTr="0054262E">
        <w:trPr>
          <w:trHeight w:val="288"/>
        </w:trPr>
        <w:tc>
          <w:tcPr>
            <w:tcW w:w="4680" w:type="dxa"/>
            <w:noWrap/>
            <w:vAlign w:val="bottom"/>
            <w:hideMark/>
          </w:tcPr>
          <w:p w14:paraId="07CA6373"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t>Hyvinkään Seudun Urheilijat</w:t>
            </w:r>
          </w:p>
        </w:tc>
        <w:tc>
          <w:tcPr>
            <w:tcW w:w="3112" w:type="dxa"/>
            <w:noWrap/>
            <w:vAlign w:val="bottom"/>
            <w:hideMark/>
          </w:tcPr>
          <w:p w14:paraId="7A55E221" w14:textId="668F15BB" w:rsidR="00AB2A7C" w:rsidRPr="0054262E" w:rsidRDefault="00163947"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138</w:t>
            </w:r>
          </w:p>
        </w:tc>
      </w:tr>
      <w:tr w:rsidR="00AB2A7C" w:rsidRPr="007863FE" w14:paraId="1271955D" w14:textId="77777777" w:rsidTr="0054262E">
        <w:trPr>
          <w:trHeight w:val="288"/>
        </w:trPr>
        <w:tc>
          <w:tcPr>
            <w:tcW w:w="4680" w:type="dxa"/>
            <w:noWrap/>
            <w:vAlign w:val="bottom"/>
            <w:hideMark/>
          </w:tcPr>
          <w:p w14:paraId="2CA29300"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t>Janakkalan Jana</w:t>
            </w:r>
          </w:p>
        </w:tc>
        <w:tc>
          <w:tcPr>
            <w:tcW w:w="3112" w:type="dxa"/>
            <w:noWrap/>
            <w:vAlign w:val="bottom"/>
            <w:hideMark/>
          </w:tcPr>
          <w:p w14:paraId="73EE2796" w14:textId="77777777" w:rsidR="00AB2A7C" w:rsidRPr="0054262E" w:rsidRDefault="00AB2A7C"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272</w:t>
            </w:r>
          </w:p>
        </w:tc>
      </w:tr>
      <w:tr w:rsidR="00AB2A7C" w:rsidRPr="007863FE" w14:paraId="04D8A5C5" w14:textId="77777777" w:rsidTr="0054262E">
        <w:trPr>
          <w:trHeight w:val="288"/>
        </w:trPr>
        <w:tc>
          <w:tcPr>
            <w:tcW w:w="4680" w:type="dxa"/>
            <w:noWrap/>
            <w:vAlign w:val="bottom"/>
            <w:hideMark/>
          </w:tcPr>
          <w:p w14:paraId="2A7BCB9B"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t>Karkkilan Pojat</w:t>
            </w:r>
          </w:p>
        </w:tc>
        <w:tc>
          <w:tcPr>
            <w:tcW w:w="3112" w:type="dxa"/>
            <w:noWrap/>
            <w:vAlign w:val="bottom"/>
            <w:hideMark/>
          </w:tcPr>
          <w:p w14:paraId="6A3EC356" w14:textId="77777777" w:rsidR="00AB2A7C" w:rsidRPr="0054262E" w:rsidRDefault="00AB2A7C"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52</w:t>
            </w:r>
          </w:p>
        </w:tc>
      </w:tr>
      <w:tr w:rsidR="00AB2A7C" w:rsidRPr="007863FE" w14:paraId="35C177DD" w14:textId="77777777" w:rsidTr="0054262E">
        <w:trPr>
          <w:trHeight w:val="288"/>
        </w:trPr>
        <w:tc>
          <w:tcPr>
            <w:tcW w:w="4680" w:type="dxa"/>
            <w:noWrap/>
            <w:vAlign w:val="bottom"/>
            <w:hideMark/>
          </w:tcPr>
          <w:p w14:paraId="065C1CC9"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t>Keravan Urheilijat</w:t>
            </w:r>
          </w:p>
        </w:tc>
        <w:tc>
          <w:tcPr>
            <w:tcW w:w="3112" w:type="dxa"/>
            <w:noWrap/>
            <w:vAlign w:val="bottom"/>
            <w:hideMark/>
          </w:tcPr>
          <w:p w14:paraId="16C8F090" w14:textId="77777777" w:rsidR="00AB2A7C" w:rsidRPr="0054262E" w:rsidRDefault="00AB2A7C"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31</w:t>
            </w:r>
          </w:p>
        </w:tc>
      </w:tr>
      <w:tr w:rsidR="00AB2A7C" w:rsidRPr="007863FE" w14:paraId="3F54B2C0" w14:textId="77777777" w:rsidTr="0054262E">
        <w:trPr>
          <w:trHeight w:val="288"/>
        </w:trPr>
        <w:tc>
          <w:tcPr>
            <w:tcW w:w="4680" w:type="dxa"/>
            <w:noWrap/>
            <w:vAlign w:val="bottom"/>
            <w:hideMark/>
          </w:tcPr>
          <w:p w14:paraId="5A2031ED"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t>Kerkkoon Urheilijat</w:t>
            </w:r>
          </w:p>
        </w:tc>
        <w:tc>
          <w:tcPr>
            <w:tcW w:w="3112" w:type="dxa"/>
            <w:noWrap/>
            <w:vAlign w:val="bottom"/>
            <w:hideMark/>
          </w:tcPr>
          <w:p w14:paraId="2028265E" w14:textId="77777777" w:rsidR="00AB2A7C" w:rsidRPr="0054262E" w:rsidRDefault="00AB2A7C"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2</w:t>
            </w:r>
          </w:p>
        </w:tc>
      </w:tr>
      <w:tr w:rsidR="00AB2A7C" w:rsidRPr="007863FE" w14:paraId="4C129B20" w14:textId="77777777" w:rsidTr="0054262E">
        <w:trPr>
          <w:trHeight w:val="288"/>
        </w:trPr>
        <w:tc>
          <w:tcPr>
            <w:tcW w:w="4680" w:type="dxa"/>
            <w:noWrap/>
            <w:vAlign w:val="bottom"/>
            <w:hideMark/>
          </w:tcPr>
          <w:p w14:paraId="2F5A37FB"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t>Keski-Uudenmaan Yleisurheilu</w:t>
            </w:r>
          </w:p>
        </w:tc>
        <w:tc>
          <w:tcPr>
            <w:tcW w:w="3112" w:type="dxa"/>
            <w:noWrap/>
            <w:vAlign w:val="bottom"/>
            <w:hideMark/>
          </w:tcPr>
          <w:p w14:paraId="332275EC" w14:textId="7815E1BB" w:rsidR="00AB2A7C" w:rsidRPr="0054262E" w:rsidRDefault="00163947"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137</w:t>
            </w:r>
          </w:p>
        </w:tc>
      </w:tr>
      <w:tr w:rsidR="00AB2A7C" w:rsidRPr="007863FE" w14:paraId="67BF8EC8" w14:textId="77777777" w:rsidTr="0054262E">
        <w:trPr>
          <w:trHeight w:val="288"/>
        </w:trPr>
        <w:tc>
          <w:tcPr>
            <w:tcW w:w="4680" w:type="dxa"/>
            <w:noWrap/>
            <w:vAlign w:val="bottom"/>
            <w:hideMark/>
          </w:tcPr>
          <w:p w14:paraId="00D603E7"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t>Lopen Urheilijat</w:t>
            </w:r>
          </w:p>
        </w:tc>
        <w:tc>
          <w:tcPr>
            <w:tcW w:w="3112" w:type="dxa"/>
            <w:noWrap/>
            <w:vAlign w:val="bottom"/>
            <w:hideMark/>
          </w:tcPr>
          <w:p w14:paraId="2D607043" w14:textId="77777777" w:rsidR="00AB2A7C" w:rsidRPr="0054262E" w:rsidRDefault="00AB2A7C"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6</w:t>
            </w:r>
          </w:p>
        </w:tc>
      </w:tr>
      <w:tr w:rsidR="00163947" w:rsidRPr="007863FE" w14:paraId="25DBAE03" w14:textId="77777777" w:rsidTr="0054262E">
        <w:trPr>
          <w:trHeight w:val="288"/>
        </w:trPr>
        <w:tc>
          <w:tcPr>
            <w:tcW w:w="4680" w:type="dxa"/>
            <w:noWrap/>
            <w:vAlign w:val="bottom"/>
          </w:tcPr>
          <w:p w14:paraId="7925D8F8" w14:textId="52A7480F" w:rsidR="00163947" w:rsidRPr="007863FE" w:rsidRDefault="00163947" w:rsidP="00CB7B6A">
            <w:pPr>
              <w:spacing w:line="360" w:lineRule="auto"/>
              <w:rPr>
                <w:rFonts w:ascii="Arial" w:hAnsi="Arial" w:cs="Arial"/>
                <w:color w:val="000000"/>
                <w:sz w:val="20"/>
                <w:szCs w:val="20"/>
              </w:rPr>
            </w:pPr>
            <w:r>
              <w:rPr>
                <w:rFonts w:ascii="Arial" w:hAnsi="Arial" w:cs="Arial"/>
                <w:color w:val="000000"/>
                <w:sz w:val="20"/>
                <w:szCs w:val="20"/>
              </w:rPr>
              <w:t>Liitävät Lenkkarit</w:t>
            </w:r>
          </w:p>
        </w:tc>
        <w:tc>
          <w:tcPr>
            <w:tcW w:w="3112" w:type="dxa"/>
            <w:noWrap/>
            <w:vAlign w:val="bottom"/>
          </w:tcPr>
          <w:p w14:paraId="3C01A31F" w14:textId="6A96844B" w:rsidR="00163947" w:rsidRPr="0054262E" w:rsidRDefault="00163947"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2</w:t>
            </w:r>
          </w:p>
        </w:tc>
      </w:tr>
      <w:tr w:rsidR="00AB2A7C" w:rsidRPr="007863FE" w14:paraId="0459902F" w14:textId="77777777" w:rsidTr="0054262E">
        <w:trPr>
          <w:trHeight w:val="288"/>
        </w:trPr>
        <w:tc>
          <w:tcPr>
            <w:tcW w:w="4680" w:type="dxa"/>
            <w:noWrap/>
            <w:vAlign w:val="bottom"/>
            <w:hideMark/>
          </w:tcPr>
          <w:p w14:paraId="3AD58F32"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t>Länsi-Uudenmaan Urheilijat</w:t>
            </w:r>
          </w:p>
        </w:tc>
        <w:tc>
          <w:tcPr>
            <w:tcW w:w="3112" w:type="dxa"/>
            <w:noWrap/>
            <w:vAlign w:val="bottom"/>
            <w:hideMark/>
          </w:tcPr>
          <w:p w14:paraId="2DE34EFA" w14:textId="77777777" w:rsidR="00AB2A7C" w:rsidRPr="0054262E" w:rsidRDefault="00AB2A7C"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74</w:t>
            </w:r>
          </w:p>
        </w:tc>
      </w:tr>
      <w:tr w:rsidR="00AB2A7C" w:rsidRPr="007863FE" w14:paraId="61FE8825" w14:textId="77777777" w:rsidTr="0054262E">
        <w:trPr>
          <w:trHeight w:val="288"/>
        </w:trPr>
        <w:tc>
          <w:tcPr>
            <w:tcW w:w="4680" w:type="dxa"/>
            <w:noWrap/>
            <w:vAlign w:val="bottom"/>
            <w:hideMark/>
          </w:tcPr>
          <w:p w14:paraId="7AFD19DC"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t>Mäntsälän Urheilijat</w:t>
            </w:r>
          </w:p>
        </w:tc>
        <w:tc>
          <w:tcPr>
            <w:tcW w:w="3112" w:type="dxa"/>
            <w:noWrap/>
            <w:vAlign w:val="bottom"/>
            <w:hideMark/>
          </w:tcPr>
          <w:p w14:paraId="5AD6155D" w14:textId="77777777" w:rsidR="00AB2A7C" w:rsidRPr="0054262E" w:rsidRDefault="00AB2A7C"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18</w:t>
            </w:r>
          </w:p>
        </w:tc>
      </w:tr>
      <w:tr w:rsidR="00AB2A7C" w:rsidRPr="007863FE" w14:paraId="78C5C0B0" w14:textId="77777777" w:rsidTr="0054262E">
        <w:trPr>
          <w:trHeight w:val="288"/>
        </w:trPr>
        <w:tc>
          <w:tcPr>
            <w:tcW w:w="4680" w:type="dxa"/>
            <w:noWrap/>
            <w:vAlign w:val="bottom"/>
            <w:hideMark/>
          </w:tcPr>
          <w:p w14:paraId="7CB9DAD7"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t>Nummen Kipinä</w:t>
            </w:r>
          </w:p>
        </w:tc>
        <w:tc>
          <w:tcPr>
            <w:tcW w:w="3112" w:type="dxa"/>
            <w:noWrap/>
            <w:vAlign w:val="bottom"/>
            <w:hideMark/>
          </w:tcPr>
          <w:p w14:paraId="010D5D6D" w14:textId="4AD49185" w:rsidR="00AB2A7C" w:rsidRPr="0054262E" w:rsidRDefault="00163947"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28</w:t>
            </w:r>
          </w:p>
        </w:tc>
      </w:tr>
      <w:tr w:rsidR="00AB2A7C" w:rsidRPr="007863FE" w14:paraId="4C642B03" w14:textId="77777777" w:rsidTr="0054262E">
        <w:trPr>
          <w:trHeight w:val="288"/>
        </w:trPr>
        <w:tc>
          <w:tcPr>
            <w:tcW w:w="4680" w:type="dxa"/>
            <w:noWrap/>
            <w:vAlign w:val="bottom"/>
            <w:hideMark/>
          </w:tcPr>
          <w:p w14:paraId="557E1294"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t>Nurmijärven Yleisurheilu</w:t>
            </w:r>
          </w:p>
        </w:tc>
        <w:tc>
          <w:tcPr>
            <w:tcW w:w="3112" w:type="dxa"/>
            <w:noWrap/>
            <w:vAlign w:val="bottom"/>
            <w:hideMark/>
          </w:tcPr>
          <w:p w14:paraId="609B99B2" w14:textId="714B909B" w:rsidR="00AB2A7C" w:rsidRPr="0054262E" w:rsidRDefault="00163947"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178</w:t>
            </w:r>
          </w:p>
        </w:tc>
      </w:tr>
      <w:tr w:rsidR="00AB2A7C" w:rsidRPr="007863FE" w14:paraId="6BA66717" w14:textId="77777777" w:rsidTr="0054262E">
        <w:trPr>
          <w:trHeight w:val="288"/>
        </w:trPr>
        <w:tc>
          <w:tcPr>
            <w:tcW w:w="4680" w:type="dxa"/>
            <w:noWrap/>
            <w:vAlign w:val="bottom"/>
            <w:hideMark/>
          </w:tcPr>
          <w:p w14:paraId="39D2FAC4"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t>Porvoon Urheilijat</w:t>
            </w:r>
          </w:p>
        </w:tc>
        <w:tc>
          <w:tcPr>
            <w:tcW w:w="3112" w:type="dxa"/>
            <w:noWrap/>
            <w:vAlign w:val="bottom"/>
            <w:hideMark/>
          </w:tcPr>
          <w:p w14:paraId="6DEB0186" w14:textId="77777777" w:rsidR="00AB2A7C" w:rsidRPr="0054262E" w:rsidRDefault="00AB2A7C"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120</w:t>
            </w:r>
          </w:p>
        </w:tc>
      </w:tr>
      <w:tr w:rsidR="00AB2A7C" w:rsidRPr="007863FE" w14:paraId="02083195" w14:textId="77777777" w:rsidTr="0054262E">
        <w:trPr>
          <w:trHeight w:val="288"/>
        </w:trPr>
        <w:tc>
          <w:tcPr>
            <w:tcW w:w="4680" w:type="dxa"/>
            <w:noWrap/>
            <w:vAlign w:val="bottom"/>
            <w:hideMark/>
          </w:tcPr>
          <w:p w14:paraId="69CDCF78"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t>Riihimäen Kisko</w:t>
            </w:r>
          </w:p>
        </w:tc>
        <w:tc>
          <w:tcPr>
            <w:tcW w:w="3112" w:type="dxa"/>
            <w:noWrap/>
            <w:vAlign w:val="bottom"/>
            <w:hideMark/>
          </w:tcPr>
          <w:p w14:paraId="179D2103" w14:textId="77777777" w:rsidR="00AB2A7C" w:rsidRPr="0054262E" w:rsidRDefault="00AB2A7C"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186</w:t>
            </w:r>
          </w:p>
        </w:tc>
      </w:tr>
      <w:tr w:rsidR="00AB2A7C" w:rsidRPr="007863FE" w14:paraId="4160E25A" w14:textId="77777777" w:rsidTr="0054262E">
        <w:trPr>
          <w:trHeight w:val="288"/>
        </w:trPr>
        <w:tc>
          <w:tcPr>
            <w:tcW w:w="4680" w:type="dxa"/>
            <w:noWrap/>
            <w:vAlign w:val="bottom"/>
            <w:hideMark/>
          </w:tcPr>
          <w:p w14:paraId="0F62CB2B" w14:textId="77777777" w:rsidR="00AB2A7C" w:rsidRPr="007863FE" w:rsidRDefault="00AB2A7C" w:rsidP="00CB7B6A">
            <w:pPr>
              <w:spacing w:line="360" w:lineRule="auto"/>
              <w:rPr>
                <w:rFonts w:ascii="Arial" w:hAnsi="Arial" w:cs="Arial"/>
                <w:color w:val="000000"/>
                <w:sz w:val="20"/>
                <w:szCs w:val="20"/>
              </w:rPr>
            </w:pPr>
            <w:r w:rsidRPr="007863FE">
              <w:rPr>
                <w:rFonts w:ascii="Arial" w:hAnsi="Arial" w:cs="Arial"/>
                <w:color w:val="000000"/>
                <w:sz w:val="20"/>
                <w:szCs w:val="20"/>
              </w:rPr>
              <w:t>Vihdin Viesti</w:t>
            </w:r>
          </w:p>
        </w:tc>
        <w:tc>
          <w:tcPr>
            <w:tcW w:w="3112" w:type="dxa"/>
            <w:noWrap/>
            <w:vAlign w:val="bottom"/>
            <w:hideMark/>
          </w:tcPr>
          <w:p w14:paraId="5C18E047" w14:textId="4C5DC8FF" w:rsidR="00AB2A7C" w:rsidRPr="0054262E" w:rsidRDefault="00163947" w:rsidP="00CB7B6A">
            <w:pPr>
              <w:spacing w:line="360" w:lineRule="auto"/>
              <w:jc w:val="center"/>
              <w:rPr>
                <w:rFonts w:ascii="Arial" w:hAnsi="Arial" w:cs="Arial"/>
                <w:color w:val="000000"/>
                <w:sz w:val="20"/>
                <w:szCs w:val="20"/>
              </w:rPr>
            </w:pPr>
            <w:r w:rsidRPr="0054262E">
              <w:rPr>
                <w:rFonts w:ascii="Arial" w:hAnsi="Arial" w:cs="Arial"/>
                <w:color w:val="000000"/>
                <w:sz w:val="20"/>
                <w:szCs w:val="20"/>
              </w:rPr>
              <w:t>65</w:t>
            </w:r>
          </w:p>
        </w:tc>
      </w:tr>
      <w:tr w:rsidR="007863FE" w:rsidRPr="007863FE" w14:paraId="1EB88E44" w14:textId="77777777" w:rsidTr="0054262E">
        <w:trPr>
          <w:trHeight w:val="288"/>
        </w:trPr>
        <w:tc>
          <w:tcPr>
            <w:tcW w:w="4680" w:type="dxa"/>
            <w:noWrap/>
            <w:vAlign w:val="bottom"/>
          </w:tcPr>
          <w:p w14:paraId="33D2181A" w14:textId="77188AA7" w:rsidR="007863FE" w:rsidRPr="007863FE" w:rsidRDefault="007863FE" w:rsidP="00CB7B6A">
            <w:pPr>
              <w:spacing w:line="360" w:lineRule="auto"/>
              <w:rPr>
                <w:rFonts w:ascii="Arial" w:hAnsi="Arial" w:cs="Arial"/>
                <w:color w:val="000000"/>
                <w:sz w:val="20"/>
                <w:szCs w:val="20"/>
              </w:rPr>
            </w:pPr>
            <w:r>
              <w:rPr>
                <w:rFonts w:ascii="Arial" w:hAnsi="Arial" w:cs="Arial"/>
                <w:color w:val="000000"/>
                <w:sz w:val="20"/>
                <w:szCs w:val="20"/>
              </w:rPr>
              <w:t>Yhteensä</w:t>
            </w:r>
          </w:p>
        </w:tc>
        <w:tc>
          <w:tcPr>
            <w:tcW w:w="3112" w:type="dxa"/>
            <w:noWrap/>
            <w:vAlign w:val="bottom"/>
          </w:tcPr>
          <w:p w14:paraId="1DF36D65" w14:textId="354C9A0B" w:rsidR="007863FE" w:rsidRPr="007863FE" w:rsidRDefault="007863FE" w:rsidP="00CB7B6A">
            <w:pPr>
              <w:spacing w:line="360" w:lineRule="auto"/>
              <w:jc w:val="center"/>
              <w:rPr>
                <w:rFonts w:ascii="Arial" w:hAnsi="Arial" w:cs="Arial"/>
                <w:b/>
                <w:bCs/>
                <w:color w:val="000000"/>
                <w:sz w:val="20"/>
                <w:szCs w:val="20"/>
              </w:rPr>
            </w:pPr>
            <w:r>
              <w:rPr>
                <w:rFonts w:ascii="Arial" w:hAnsi="Arial" w:cs="Arial"/>
                <w:b/>
                <w:bCs/>
                <w:color w:val="000000"/>
                <w:sz w:val="20"/>
                <w:szCs w:val="20"/>
              </w:rPr>
              <w:t>1</w:t>
            </w:r>
            <w:r w:rsidR="0054262E">
              <w:rPr>
                <w:rFonts w:ascii="Arial" w:hAnsi="Arial" w:cs="Arial"/>
                <w:b/>
                <w:bCs/>
                <w:color w:val="000000"/>
                <w:sz w:val="20"/>
                <w:szCs w:val="20"/>
              </w:rPr>
              <w:t xml:space="preserve"> </w:t>
            </w:r>
            <w:r w:rsidR="00163947">
              <w:rPr>
                <w:rFonts w:ascii="Arial" w:hAnsi="Arial" w:cs="Arial"/>
                <w:b/>
                <w:bCs/>
                <w:color w:val="000000"/>
                <w:sz w:val="20"/>
                <w:szCs w:val="20"/>
              </w:rPr>
              <w:t>363</w:t>
            </w:r>
          </w:p>
        </w:tc>
      </w:tr>
    </w:tbl>
    <w:p w14:paraId="6618664E" w14:textId="77777777" w:rsidR="00AB2A7C" w:rsidRPr="00AB2A7C" w:rsidRDefault="00AB2A7C" w:rsidP="00CB7B6A">
      <w:pPr>
        <w:spacing w:line="360" w:lineRule="auto"/>
        <w:rPr>
          <w:rFonts w:ascii="Arial" w:hAnsi="Arial" w:cs="Arial"/>
        </w:rPr>
      </w:pPr>
    </w:p>
    <w:p w14:paraId="4E79AC51" w14:textId="16E18E2F" w:rsidR="003D5F74" w:rsidRDefault="003D5F74" w:rsidP="00CB7B6A">
      <w:pPr>
        <w:spacing w:line="360" w:lineRule="auto"/>
        <w:rPr>
          <w:rFonts w:ascii="Arial" w:hAnsi="Arial" w:cs="Arial"/>
        </w:rPr>
      </w:pPr>
      <w:r w:rsidRPr="00AB2A7C">
        <w:rPr>
          <w:rFonts w:ascii="Arial" w:hAnsi="Arial" w:cs="Arial"/>
        </w:rPr>
        <w:t>Jos seuran nimeä ei näy listalla, lisenssimäärä oli nolla.</w:t>
      </w:r>
    </w:p>
    <w:p w14:paraId="5D8AA090" w14:textId="1979450B" w:rsidR="00AB2A7C" w:rsidRPr="00AB2A7C" w:rsidRDefault="00AB2A7C" w:rsidP="00CB7B6A">
      <w:pPr>
        <w:spacing w:line="360" w:lineRule="auto"/>
        <w:rPr>
          <w:rFonts w:ascii="Arial" w:hAnsi="Arial" w:cs="Arial"/>
        </w:rPr>
      </w:pPr>
      <w:r>
        <w:rPr>
          <w:rFonts w:ascii="Arial" w:hAnsi="Arial" w:cs="Arial"/>
        </w:rPr>
        <w:t>Lisenssien erittely</w:t>
      </w:r>
      <w:r w:rsidR="008D6C38">
        <w:rPr>
          <w:rFonts w:ascii="Arial" w:hAnsi="Arial" w:cs="Arial"/>
        </w:rPr>
        <w:t xml:space="preserve"> liitteessä 1.</w:t>
      </w:r>
    </w:p>
    <w:p w14:paraId="2CD4834F" w14:textId="77777777" w:rsidR="003D5F74" w:rsidRPr="00C30917" w:rsidRDefault="003D5F74" w:rsidP="00CB7B6A">
      <w:pPr>
        <w:spacing w:line="360" w:lineRule="auto"/>
        <w:rPr>
          <w:rFonts w:ascii="Arial" w:hAnsi="Arial" w:cs="Arial"/>
        </w:rPr>
      </w:pPr>
    </w:p>
    <w:p w14:paraId="6FBE260B" w14:textId="77777777" w:rsidR="003D5F74" w:rsidRPr="007863FE" w:rsidRDefault="003D5F74" w:rsidP="00CB7B6A">
      <w:pPr>
        <w:spacing w:line="360" w:lineRule="auto"/>
        <w:rPr>
          <w:rFonts w:ascii="Arial" w:hAnsi="Arial" w:cs="Arial"/>
          <w:b/>
          <w:bCs/>
          <w:color w:val="000000"/>
        </w:rPr>
      </w:pPr>
      <w:r w:rsidRPr="007863FE">
        <w:rPr>
          <w:rFonts w:ascii="Arial" w:hAnsi="Arial" w:cs="Arial"/>
          <w:b/>
          <w:bCs/>
          <w:color w:val="000000"/>
        </w:rPr>
        <w:t>9. NUORISOCUP</w:t>
      </w:r>
    </w:p>
    <w:p w14:paraId="3A433431" w14:textId="77777777" w:rsidR="008D6C38" w:rsidRPr="00C30917" w:rsidRDefault="008D6C38" w:rsidP="00CB7B6A">
      <w:pPr>
        <w:spacing w:line="360" w:lineRule="auto"/>
        <w:rPr>
          <w:rFonts w:ascii="Arial" w:hAnsi="Arial" w:cs="Arial"/>
        </w:rPr>
      </w:pPr>
    </w:p>
    <w:p w14:paraId="6CC6649C" w14:textId="4B3E6188" w:rsidR="003D5F74" w:rsidRDefault="003D5F74" w:rsidP="00CB7B6A">
      <w:pPr>
        <w:spacing w:line="360" w:lineRule="auto"/>
        <w:rPr>
          <w:rFonts w:ascii="Arial" w:hAnsi="Arial" w:cs="Arial"/>
          <w:color w:val="000000"/>
          <w:shd w:val="clear" w:color="auto" w:fill="FFFFFF"/>
        </w:rPr>
      </w:pPr>
      <w:r w:rsidRPr="00C30917">
        <w:rPr>
          <w:rFonts w:ascii="Arial" w:hAnsi="Arial" w:cs="Arial"/>
          <w:color w:val="000000"/>
          <w:shd w:val="clear" w:color="auto" w:fill="FFFFFF"/>
        </w:rPr>
        <w:t xml:space="preserve">Uudenmaan Yleisurheilu ry – </w:t>
      </w:r>
      <w:proofErr w:type="spellStart"/>
      <w:r w:rsidR="00B51EB7">
        <w:rPr>
          <w:rFonts w:ascii="Arial" w:hAnsi="Arial" w:cs="Arial"/>
          <w:color w:val="000000"/>
          <w:shd w:val="clear" w:color="auto" w:fill="FFFFFF"/>
        </w:rPr>
        <w:t>Uudy:n</w:t>
      </w:r>
      <w:proofErr w:type="spellEnd"/>
      <w:r w:rsidRPr="00C30917">
        <w:rPr>
          <w:rFonts w:ascii="Arial" w:hAnsi="Arial" w:cs="Arial"/>
          <w:color w:val="000000"/>
          <w:shd w:val="clear" w:color="auto" w:fill="FFFFFF"/>
        </w:rPr>
        <w:t xml:space="preserve"> Nuorisocup 202</w:t>
      </w:r>
      <w:r w:rsidR="0025082E">
        <w:rPr>
          <w:rFonts w:ascii="Arial" w:hAnsi="Arial" w:cs="Arial"/>
          <w:color w:val="000000"/>
          <w:shd w:val="clear" w:color="auto" w:fill="FFFFFF"/>
        </w:rPr>
        <w:t>5</w:t>
      </w:r>
    </w:p>
    <w:p w14:paraId="16C9BEB2" w14:textId="77777777" w:rsidR="008D6C38" w:rsidRDefault="008D6C38" w:rsidP="00CB7B6A">
      <w:pPr>
        <w:spacing w:line="360" w:lineRule="auto"/>
        <w:rPr>
          <w:rFonts w:ascii="Arial" w:hAnsi="Arial" w:cs="Arial"/>
          <w:color w:val="000000"/>
          <w:shd w:val="clear" w:color="auto" w:fill="FFFFFF"/>
        </w:rPr>
      </w:pPr>
    </w:p>
    <w:tbl>
      <w:tblP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3119"/>
        <w:gridCol w:w="1134"/>
      </w:tblGrid>
      <w:tr w:rsidR="003D5F74" w:rsidRPr="0028537E" w14:paraId="3DDD6EAD" w14:textId="77777777" w:rsidTr="007863FE">
        <w:trPr>
          <w:trHeight w:val="320"/>
        </w:trPr>
        <w:tc>
          <w:tcPr>
            <w:tcW w:w="567" w:type="dxa"/>
            <w:noWrap/>
            <w:vAlign w:val="bottom"/>
            <w:hideMark/>
          </w:tcPr>
          <w:p w14:paraId="120EB52D" w14:textId="77777777" w:rsidR="003D5F74" w:rsidRPr="0028537E" w:rsidRDefault="003D5F74" w:rsidP="00CB7B6A">
            <w:pPr>
              <w:spacing w:line="360" w:lineRule="auto"/>
              <w:rPr>
                <w:rFonts w:ascii="Aptos Narrow" w:hAnsi="Aptos Narrow"/>
                <w:color w:val="000000"/>
              </w:rPr>
            </w:pPr>
            <w:r w:rsidRPr="0028537E">
              <w:rPr>
                <w:rFonts w:ascii="Aptos Narrow" w:hAnsi="Aptos Narrow"/>
                <w:color w:val="000000"/>
              </w:rPr>
              <w:t>1</w:t>
            </w:r>
            <w:r>
              <w:rPr>
                <w:rFonts w:ascii="Aptos Narrow" w:hAnsi="Aptos Narrow"/>
                <w:color w:val="000000"/>
              </w:rPr>
              <w:t>.</w:t>
            </w:r>
          </w:p>
        </w:tc>
        <w:tc>
          <w:tcPr>
            <w:tcW w:w="3119" w:type="dxa"/>
            <w:noWrap/>
            <w:vAlign w:val="bottom"/>
            <w:hideMark/>
          </w:tcPr>
          <w:p w14:paraId="5949469A" w14:textId="77777777" w:rsidR="003D5F74" w:rsidRPr="0028537E" w:rsidRDefault="003D5F74" w:rsidP="00CB7B6A">
            <w:pPr>
              <w:spacing w:line="360" w:lineRule="auto"/>
              <w:rPr>
                <w:rFonts w:ascii="Aptos Narrow" w:hAnsi="Aptos Narrow"/>
                <w:color w:val="000000"/>
              </w:rPr>
            </w:pPr>
            <w:r w:rsidRPr="0028537E">
              <w:rPr>
                <w:rFonts w:ascii="Aptos Narrow" w:hAnsi="Aptos Narrow"/>
                <w:color w:val="000000"/>
              </w:rPr>
              <w:t>Riihim</w:t>
            </w:r>
            <w:r>
              <w:rPr>
                <w:rFonts w:ascii="Aptos Narrow" w:hAnsi="Aptos Narrow"/>
                <w:color w:val="000000"/>
              </w:rPr>
              <w:t>äen Kisko</w:t>
            </w:r>
          </w:p>
        </w:tc>
        <w:tc>
          <w:tcPr>
            <w:tcW w:w="1134" w:type="dxa"/>
            <w:noWrap/>
            <w:vAlign w:val="bottom"/>
            <w:hideMark/>
          </w:tcPr>
          <w:p w14:paraId="6B26782E" w14:textId="5C7330A5" w:rsidR="003D5F74" w:rsidRPr="0028537E" w:rsidRDefault="0025082E" w:rsidP="00CB7B6A">
            <w:pPr>
              <w:spacing w:line="360" w:lineRule="auto"/>
              <w:rPr>
                <w:rFonts w:ascii="Aptos Narrow" w:hAnsi="Aptos Narrow"/>
                <w:color w:val="000000"/>
              </w:rPr>
            </w:pPr>
            <w:r>
              <w:rPr>
                <w:rFonts w:ascii="Aptos Narrow" w:hAnsi="Aptos Narrow"/>
                <w:color w:val="000000"/>
              </w:rPr>
              <w:t>934,50</w:t>
            </w:r>
          </w:p>
        </w:tc>
      </w:tr>
      <w:tr w:rsidR="0025082E" w:rsidRPr="0028537E" w14:paraId="5995E7D4" w14:textId="77777777" w:rsidTr="007863FE">
        <w:trPr>
          <w:trHeight w:val="320"/>
        </w:trPr>
        <w:tc>
          <w:tcPr>
            <w:tcW w:w="567" w:type="dxa"/>
            <w:noWrap/>
            <w:vAlign w:val="bottom"/>
            <w:hideMark/>
          </w:tcPr>
          <w:p w14:paraId="72EBC753" w14:textId="77777777"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2</w:t>
            </w:r>
            <w:r>
              <w:rPr>
                <w:rFonts w:ascii="Aptos Narrow" w:hAnsi="Aptos Narrow"/>
                <w:color w:val="000000"/>
              </w:rPr>
              <w:t>.</w:t>
            </w:r>
          </w:p>
        </w:tc>
        <w:tc>
          <w:tcPr>
            <w:tcW w:w="3119" w:type="dxa"/>
            <w:noWrap/>
            <w:vAlign w:val="bottom"/>
            <w:hideMark/>
          </w:tcPr>
          <w:p w14:paraId="5A4AAB3E" w14:textId="4DACD504" w:rsidR="0025082E" w:rsidRPr="0028537E" w:rsidRDefault="0025082E" w:rsidP="00CB7B6A">
            <w:pPr>
              <w:spacing w:line="360" w:lineRule="auto"/>
              <w:rPr>
                <w:rFonts w:ascii="Aptos Narrow" w:hAnsi="Aptos Narrow"/>
                <w:color w:val="000000"/>
              </w:rPr>
            </w:pPr>
            <w:r>
              <w:rPr>
                <w:rFonts w:ascii="Aptos Narrow" w:hAnsi="Aptos Narrow"/>
                <w:color w:val="000000"/>
              </w:rPr>
              <w:t>Hyvinkään Seudun Urheilijat</w:t>
            </w:r>
          </w:p>
        </w:tc>
        <w:tc>
          <w:tcPr>
            <w:tcW w:w="1134" w:type="dxa"/>
            <w:noWrap/>
            <w:vAlign w:val="bottom"/>
            <w:hideMark/>
          </w:tcPr>
          <w:p w14:paraId="7D985F88" w14:textId="5325BCFF" w:rsidR="0025082E" w:rsidRPr="0028537E" w:rsidRDefault="0025082E" w:rsidP="00CB7B6A">
            <w:pPr>
              <w:spacing w:line="360" w:lineRule="auto"/>
              <w:rPr>
                <w:rFonts w:ascii="Aptos Narrow" w:hAnsi="Aptos Narrow"/>
                <w:color w:val="000000"/>
              </w:rPr>
            </w:pPr>
            <w:r>
              <w:rPr>
                <w:rFonts w:ascii="Aptos Narrow" w:hAnsi="Aptos Narrow"/>
                <w:color w:val="000000"/>
              </w:rPr>
              <w:t>711</w:t>
            </w:r>
          </w:p>
        </w:tc>
      </w:tr>
      <w:tr w:rsidR="0025082E" w:rsidRPr="0028537E" w14:paraId="37CB8368" w14:textId="77777777" w:rsidTr="007863FE">
        <w:trPr>
          <w:trHeight w:val="320"/>
        </w:trPr>
        <w:tc>
          <w:tcPr>
            <w:tcW w:w="567" w:type="dxa"/>
            <w:noWrap/>
            <w:vAlign w:val="bottom"/>
            <w:hideMark/>
          </w:tcPr>
          <w:p w14:paraId="66EBA0EE" w14:textId="77777777"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3</w:t>
            </w:r>
            <w:r>
              <w:rPr>
                <w:rFonts w:ascii="Aptos Narrow" w:hAnsi="Aptos Narrow"/>
                <w:color w:val="000000"/>
              </w:rPr>
              <w:t>.</w:t>
            </w:r>
          </w:p>
        </w:tc>
        <w:tc>
          <w:tcPr>
            <w:tcW w:w="3119" w:type="dxa"/>
            <w:noWrap/>
            <w:vAlign w:val="bottom"/>
            <w:hideMark/>
          </w:tcPr>
          <w:p w14:paraId="7889C065" w14:textId="7C2A928F"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Nurmij</w:t>
            </w:r>
            <w:r>
              <w:rPr>
                <w:rFonts w:ascii="Aptos Narrow" w:hAnsi="Aptos Narrow"/>
                <w:color w:val="000000"/>
              </w:rPr>
              <w:t>ärven Yleisurheilu</w:t>
            </w:r>
          </w:p>
        </w:tc>
        <w:tc>
          <w:tcPr>
            <w:tcW w:w="1134" w:type="dxa"/>
            <w:noWrap/>
            <w:vAlign w:val="bottom"/>
            <w:hideMark/>
          </w:tcPr>
          <w:p w14:paraId="57A6DF25" w14:textId="123AE16B" w:rsidR="0025082E" w:rsidRPr="0028537E" w:rsidRDefault="0025082E" w:rsidP="00CB7B6A">
            <w:pPr>
              <w:spacing w:line="360" w:lineRule="auto"/>
              <w:rPr>
                <w:rFonts w:ascii="Aptos Narrow" w:hAnsi="Aptos Narrow"/>
                <w:color w:val="000000"/>
              </w:rPr>
            </w:pPr>
            <w:r>
              <w:rPr>
                <w:rFonts w:ascii="Aptos Narrow" w:hAnsi="Aptos Narrow"/>
                <w:color w:val="000000"/>
              </w:rPr>
              <w:t>664</w:t>
            </w:r>
          </w:p>
        </w:tc>
      </w:tr>
      <w:tr w:rsidR="0025082E" w:rsidRPr="0028537E" w14:paraId="50C9F534" w14:textId="77777777" w:rsidTr="007863FE">
        <w:trPr>
          <w:trHeight w:val="320"/>
        </w:trPr>
        <w:tc>
          <w:tcPr>
            <w:tcW w:w="567" w:type="dxa"/>
            <w:noWrap/>
            <w:vAlign w:val="bottom"/>
            <w:hideMark/>
          </w:tcPr>
          <w:p w14:paraId="157CF504" w14:textId="77777777"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4</w:t>
            </w:r>
            <w:r>
              <w:rPr>
                <w:rFonts w:ascii="Aptos Narrow" w:hAnsi="Aptos Narrow"/>
                <w:color w:val="000000"/>
              </w:rPr>
              <w:t>.</w:t>
            </w:r>
          </w:p>
        </w:tc>
        <w:tc>
          <w:tcPr>
            <w:tcW w:w="3119" w:type="dxa"/>
            <w:noWrap/>
            <w:vAlign w:val="bottom"/>
            <w:hideMark/>
          </w:tcPr>
          <w:p w14:paraId="75D051D2" w14:textId="181514D6" w:rsidR="0025082E" w:rsidRPr="0028537E" w:rsidRDefault="0025082E" w:rsidP="00CB7B6A">
            <w:pPr>
              <w:spacing w:line="360" w:lineRule="auto"/>
              <w:rPr>
                <w:rFonts w:ascii="Aptos Narrow" w:hAnsi="Aptos Narrow"/>
                <w:color w:val="000000"/>
              </w:rPr>
            </w:pPr>
            <w:r>
              <w:rPr>
                <w:rFonts w:ascii="Aptos Narrow" w:hAnsi="Aptos Narrow"/>
                <w:color w:val="000000"/>
              </w:rPr>
              <w:t>Vihdin Viesti</w:t>
            </w:r>
          </w:p>
        </w:tc>
        <w:tc>
          <w:tcPr>
            <w:tcW w:w="1134" w:type="dxa"/>
            <w:noWrap/>
            <w:vAlign w:val="bottom"/>
            <w:hideMark/>
          </w:tcPr>
          <w:p w14:paraId="53DFEE68" w14:textId="0D33EC55" w:rsidR="0025082E" w:rsidRPr="0028537E" w:rsidRDefault="0025082E" w:rsidP="00CB7B6A">
            <w:pPr>
              <w:spacing w:line="360" w:lineRule="auto"/>
              <w:rPr>
                <w:rFonts w:ascii="Aptos Narrow" w:hAnsi="Aptos Narrow"/>
                <w:color w:val="000000"/>
              </w:rPr>
            </w:pPr>
            <w:r>
              <w:rPr>
                <w:rFonts w:ascii="Aptos Narrow" w:hAnsi="Aptos Narrow"/>
                <w:color w:val="000000"/>
              </w:rPr>
              <w:t>651</w:t>
            </w:r>
          </w:p>
        </w:tc>
      </w:tr>
      <w:tr w:rsidR="0025082E" w:rsidRPr="0028537E" w14:paraId="1E9D9B21" w14:textId="77777777" w:rsidTr="007863FE">
        <w:trPr>
          <w:trHeight w:val="320"/>
        </w:trPr>
        <w:tc>
          <w:tcPr>
            <w:tcW w:w="567" w:type="dxa"/>
            <w:noWrap/>
            <w:vAlign w:val="bottom"/>
            <w:hideMark/>
          </w:tcPr>
          <w:p w14:paraId="6ED0BB88" w14:textId="77777777"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5</w:t>
            </w:r>
            <w:r>
              <w:rPr>
                <w:rFonts w:ascii="Aptos Narrow" w:hAnsi="Aptos Narrow"/>
                <w:color w:val="000000"/>
              </w:rPr>
              <w:t>.</w:t>
            </w:r>
          </w:p>
        </w:tc>
        <w:tc>
          <w:tcPr>
            <w:tcW w:w="3119" w:type="dxa"/>
            <w:noWrap/>
            <w:vAlign w:val="bottom"/>
            <w:hideMark/>
          </w:tcPr>
          <w:p w14:paraId="58B742F8" w14:textId="75E97B7B" w:rsidR="0025082E" w:rsidRPr="0028537E" w:rsidRDefault="0025082E" w:rsidP="00CB7B6A">
            <w:pPr>
              <w:spacing w:line="360" w:lineRule="auto"/>
              <w:rPr>
                <w:rFonts w:ascii="Aptos Narrow" w:hAnsi="Aptos Narrow"/>
                <w:color w:val="000000"/>
              </w:rPr>
            </w:pPr>
            <w:r>
              <w:rPr>
                <w:rFonts w:ascii="Aptos Narrow" w:hAnsi="Aptos Narrow"/>
                <w:color w:val="000000"/>
              </w:rPr>
              <w:t>Janakkalan Jana</w:t>
            </w:r>
          </w:p>
        </w:tc>
        <w:tc>
          <w:tcPr>
            <w:tcW w:w="1134" w:type="dxa"/>
            <w:noWrap/>
            <w:vAlign w:val="bottom"/>
            <w:hideMark/>
          </w:tcPr>
          <w:p w14:paraId="099119F6" w14:textId="046A44D9" w:rsidR="0025082E" w:rsidRPr="0028537E" w:rsidRDefault="0025082E" w:rsidP="00CB7B6A">
            <w:pPr>
              <w:spacing w:line="360" w:lineRule="auto"/>
              <w:rPr>
                <w:rFonts w:ascii="Aptos Narrow" w:hAnsi="Aptos Narrow"/>
                <w:color w:val="000000"/>
              </w:rPr>
            </w:pPr>
            <w:r>
              <w:rPr>
                <w:rFonts w:ascii="Aptos Narrow" w:hAnsi="Aptos Narrow"/>
                <w:color w:val="000000"/>
              </w:rPr>
              <w:t>616</w:t>
            </w:r>
          </w:p>
        </w:tc>
      </w:tr>
      <w:tr w:rsidR="0025082E" w:rsidRPr="0028537E" w14:paraId="3FEA4E47" w14:textId="77777777" w:rsidTr="007863FE">
        <w:trPr>
          <w:trHeight w:val="320"/>
        </w:trPr>
        <w:tc>
          <w:tcPr>
            <w:tcW w:w="567" w:type="dxa"/>
            <w:noWrap/>
            <w:vAlign w:val="bottom"/>
            <w:hideMark/>
          </w:tcPr>
          <w:p w14:paraId="1F5513A3" w14:textId="77777777"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6</w:t>
            </w:r>
          </w:p>
        </w:tc>
        <w:tc>
          <w:tcPr>
            <w:tcW w:w="3119" w:type="dxa"/>
            <w:noWrap/>
            <w:vAlign w:val="bottom"/>
            <w:hideMark/>
          </w:tcPr>
          <w:p w14:paraId="1DDF151B" w14:textId="58F1A081"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Keski-Uudenmaan Yleisurheilu</w:t>
            </w:r>
          </w:p>
        </w:tc>
        <w:tc>
          <w:tcPr>
            <w:tcW w:w="1134" w:type="dxa"/>
            <w:noWrap/>
            <w:vAlign w:val="bottom"/>
            <w:hideMark/>
          </w:tcPr>
          <w:p w14:paraId="12396BD4" w14:textId="7061CC9B" w:rsidR="0025082E" w:rsidRPr="0028537E" w:rsidRDefault="0025082E" w:rsidP="00CB7B6A">
            <w:pPr>
              <w:spacing w:line="360" w:lineRule="auto"/>
              <w:rPr>
                <w:rFonts w:ascii="Aptos Narrow" w:hAnsi="Aptos Narrow"/>
                <w:color w:val="000000"/>
              </w:rPr>
            </w:pPr>
            <w:r>
              <w:rPr>
                <w:rFonts w:ascii="Aptos Narrow" w:hAnsi="Aptos Narrow"/>
                <w:color w:val="000000"/>
              </w:rPr>
              <w:t>569</w:t>
            </w:r>
          </w:p>
        </w:tc>
      </w:tr>
      <w:tr w:rsidR="0025082E" w:rsidRPr="0028537E" w14:paraId="6751F42D" w14:textId="77777777" w:rsidTr="007863FE">
        <w:trPr>
          <w:trHeight w:val="320"/>
        </w:trPr>
        <w:tc>
          <w:tcPr>
            <w:tcW w:w="567" w:type="dxa"/>
            <w:noWrap/>
            <w:vAlign w:val="bottom"/>
            <w:hideMark/>
          </w:tcPr>
          <w:p w14:paraId="1AC9BE5B" w14:textId="77777777"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7</w:t>
            </w:r>
            <w:r>
              <w:rPr>
                <w:rFonts w:ascii="Aptos Narrow" w:hAnsi="Aptos Narrow"/>
                <w:color w:val="000000"/>
              </w:rPr>
              <w:t>.</w:t>
            </w:r>
          </w:p>
        </w:tc>
        <w:tc>
          <w:tcPr>
            <w:tcW w:w="3119" w:type="dxa"/>
            <w:noWrap/>
            <w:vAlign w:val="bottom"/>
            <w:hideMark/>
          </w:tcPr>
          <w:p w14:paraId="48986440" w14:textId="77777777"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Länsi-Uudenmaan Urheilijat</w:t>
            </w:r>
          </w:p>
        </w:tc>
        <w:tc>
          <w:tcPr>
            <w:tcW w:w="1134" w:type="dxa"/>
            <w:noWrap/>
            <w:vAlign w:val="bottom"/>
            <w:hideMark/>
          </w:tcPr>
          <w:p w14:paraId="194AD820" w14:textId="2C94B819"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3</w:t>
            </w:r>
            <w:r>
              <w:rPr>
                <w:rFonts w:ascii="Aptos Narrow" w:hAnsi="Aptos Narrow"/>
                <w:color w:val="000000"/>
              </w:rPr>
              <w:t>56</w:t>
            </w:r>
          </w:p>
        </w:tc>
      </w:tr>
      <w:tr w:rsidR="0025082E" w:rsidRPr="0028537E" w14:paraId="5269B188" w14:textId="77777777" w:rsidTr="007863FE">
        <w:trPr>
          <w:trHeight w:val="320"/>
        </w:trPr>
        <w:tc>
          <w:tcPr>
            <w:tcW w:w="567" w:type="dxa"/>
            <w:noWrap/>
            <w:vAlign w:val="bottom"/>
            <w:hideMark/>
          </w:tcPr>
          <w:p w14:paraId="4E115729" w14:textId="77777777"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8</w:t>
            </w:r>
            <w:r>
              <w:rPr>
                <w:rFonts w:ascii="Aptos Narrow" w:hAnsi="Aptos Narrow"/>
                <w:color w:val="000000"/>
              </w:rPr>
              <w:t>.</w:t>
            </w:r>
          </w:p>
        </w:tc>
        <w:tc>
          <w:tcPr>
            <w:tcW w:w="3119" w:type="dxa"/>
            <w:noWrap/>
            <w:vAlign w:val="bottom"/>
            <w:hideMark/>
          </w:tcPr>
          <w:p w14:paraId="0A49A08E" w14:textId="77777777"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Karkkilan Pojat</w:t>
            </w:r>
          </w:p>
        </w:tc>
        <w:tc>
          <w:tcPr>
            <w:tcW w:w="1134" w:type="dxa"/>
            <w:noWrap/>
            <w:vAlign w:val="bottom"/>
            <w:hideMark/>
          </w:tcPr>
          <w:p w14:paraId="45A12733" w14:textId="3B9799E3"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3</w:t>
            </w:r>
            <w:r>
              <w:rPr>
                <w:rFonts w:ascii="Aptos Narrow" w:hAnsi="Aptos Narrow"/>
                <w:color w:val="000000"/>
              </w:rPr>
              <w:t>26</w:t>
            </w:r>
          </w:p>
        </w:tc>
      </w:tr>
      <w:tr w:rsidR="0025082E" w:rsidRPr="0028537E" w14:paraId="68F819A9" w14:textId="77777777" w:rsidTr="007863FE">
        <w:trPr>
          <w:trHeight w:val="320"/>
        </w:trPr>
        <w:tc>
          <w:tcPr>
            <w:tcW w:w="567" w:type="dxa"/>
            <w:noWrap/>
            <w:vAlign w:val="bottom"/>
            <w:hideMark/>
          </w:tcPr>
          <w:p w14:paraId="3BCC9EB9" w14:textId="77777777"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9</w:t>
            </w:r>
            <w:r>
              <w:rPr>
                <w:rFonts w:ascii="Aptos Narrow" w:hAnsi="Aptos Narrow"/>
                <w:color w:val="000000"/>
              </w:rPr>
              <w:t>.</w:t>
            </w:r>
          </w:p>
        </w:tc>
        <w:tc>
          <w:tcPr>
            <w:tcW w:w="3119" w:type="dxa"/>
            <w:noWrap/>
            <w:vAlign w:val="bottom"/>
            <w:hideMark/>
          </w:tcPr>
          <w:p w14:paraId="33F203C3" w14:textId="77777777"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Porv</w:t>
            </w:r>
            <w:r>
              <w:rPr>
                <w:rFonts w:ascii="Aptos Narrow" w:hAnsi="Aptos Narrow"/>
                <w:color w:val="000000"/>
              </w:rPr>
              <w:t>oon Urheilijat</w:t>
            </w:r>
          </w:p>
        </w:tc>
        <w:tc>
          <w:tcPr>
            <w:tcW w:w="1134" w:type="dxa"/>
            <w:noWrap/>
            <w:vAlign w:val="bottom"/>
            <w:hideMark/>
          </w:tcPr>
          <w:p w14:paraId="66872089" w14:textId="676EDBAA" w:rsidR="0025082E" w:rsidRPr="0028537E" w:rsidRDefault="0025082E" w:rsidP="00CB7B6A">
            <w:pPr>
              <w:spacing w:line="360" w:lineRule="auto"/>
              <w:rPr>
                <w:rFonts w:ascii="Aptos Narrow" w:hAnsi="Aptos Narrow"/>
                <w:color w:val="000000"/>
              </w:rPr>
            </w:pPr>
            <w:r>
              <w:rPr>
                <w:rFonts w:ascii="Aptos Narrow" w:hAnsi="Aptos Narrow"/>
                <w:color w:val="000000"/>
              </w:rPr>
              <w:t>247,50</w:t>
            </w:r>
          </w:p>
        </w:tc>
      </w:tr>
      <w:tr w:rsidR="0025082E" w:rsidRPr="0028537E" w14:paraId="0CA17082" w14:textId="77777777" w:rsidTr="007863FE">
        <w:trPr>
          <w:trHeight w:val="320"/>
        </w:trPr>
        <w:tc>
          <w:tcPr>
            <w:tcW w:w="567" w:type="dxa"/>
            <w:noWrap/>
            <w:vAlign w:val="bottom"/>
            <w:hideMark/>
          </w:tcPr>
          <w:p w14:paraId="10FD45D5" w14:textId="77777777"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10</w:t>
            </w:r>
            <w:r>
              <w:rPr>
                <w:rFonts w:ascii="Aptos Narrow" w:hAnsi="Aptos Narrow"/>
                <w:color w:val="000000"/>
              </w:rPr>
              <w:t>.</w:t>
            </w:r>
          </w:p>
        </w:tc>
        <w:tc>
          <w:tcPr>
            <w:tcW w:w="3119" w:type="dxa"/>
            <w:noWrap/>
            <w:vAlign w:val="bottom"/>
            <w:hideMark/>
          </w:tcPr>
          <w:p w14:paraId="5F6CC342" w14:textId="77777777"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Numm</w:t>
            </w:r>
            <w:r>
              <w:rPr>
                <w:rFonts w:ascii="Aptos Narrow" w:hAnsi="Aptos Narrow"/>
                <w:color w:val="000000"/>
              </w:rPr>
              <w:t>en Kipinä</w:t>
            </w:r>
          </w:p>
        </w:tc>
        <w:tc>
          <w:tcPr>
            <w:tcW w:w="1134" w:type="dxa"/>
            <w:noWrap/>
            <w:vAlign w:val="bottom"/>
            <w:hideMark/>
          </w:tcPr>
          <w:p w14:paraId="6A8BB4BC" w14:textId="2A817F26" w:rsidR="0025082E" w:rsidRPr="0028537E" w:rsidRDefault="0025082E" w:rsidP="00CB7B6A">
            <w:pPr>
              <w:spacing w:line="360" w:lineRule="auto"/>
              <w:rPr>
                <w:rFonts w:ascii="Aptos Narrow" w:hAnsi="Aptos Narrow"/>
                <w:color w:val="000000"/>
              </w:rPr>
            </w:pPr>
            <w:r>
              <w:rPr>
                <w:rFonts w:ascii="Aptos Narrow" w:hAnsi="Aptos Narrow"/>
                <w:color w:val="000000"/>
              </w:rPr>
              <w:t>174</w:t>
            </w:r>
          </w:p>
        </w:tc>
      </w:tr>
      <w:tr w:rsidR="0025082E" w:rsidRPr="0028537E" w14:paraId="33178CA3" w14:textId="77777777" w:rsidTr="007863FE">
        <w:trPr>
          <w:trHeight w:val="320"/>
        </w:trPr>
        <w:tc>
          <w:tcPr>
            <w:tcW w:w="567" w:type="dxa"/>
            <w:noWrap/>
            <w:vAlign w:val="bottom"/>
            <w:hideMark/>
          </w:tcPr>
          <w:p w14:paraId="2865E765" w14:textId="77777777"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lastRenderedPageBreak/>
              <w:t>11</w:t>
            </w:r>
            <w:r>
              <w:rPr>
                <w:rFonts w:ascii="Aptos Narrow" w:hAnsi="Aptos Narrow"/>
                <w:color w:val="000000"/>
              </w:rPr>
              <w:t>.</w:t>
            </w:r>
          </w:p>
        </w:tc>
        <w:tc>
          <w:tcPr>
            <w:tcW w:w="3119" w:type="dxa"/>
            <w:noWrap/>
            <w:vAlign w:val="bottom"/>
            <w:hideMark/>
          </w:tcPr>
          <w:p w14:paraId="686AE20F" w14:textId="77777777"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Hausj</w:t>
            </w:r>
            <w:r>
              <w:rPr>
                <w:rFonts w:ascii="Aptos Narrow" w:hAnsi="Aptos Narrow"/>
                <w:color w:val="000000"/>
              </w:rPr>
              <w:t>ärven Urheilijat</w:t>
            </w:r>
          </w:p>
        </w:tc>
        <w:tc>
          <w:tcPr>
            <w:tcW w:w="1134" w:type="dxa"/>
            <w:noWrap/>
            <w:vAlign w:val="bottom"/>
            <w:hideMark/>
          </w:tcPr>
          <w:p w14:paraId="676F4784" w14:textId="602E5F5F" w:rsidR="0025082E" w:rsidRPr="0028537E" w:rsidRDefault="0025082E" w:rsidP="00CB7B6A">
            <w:pPr>
              <w:spacing w:line="360" w:lineRule="auto"/>
              <w:rPr>
                <w:rFonts w:ascii="Aptos Narrow" w:hAnsi="Aptos Narrow"/>
                <w:color w:val="000000"/>
              </w:rPr>
            </w:pPr>
            <w:r>
              <w:rPr>
                <w:rFonts w:ascii="Aptos Narrow" w:hAnsi="Aptos Narrow"/>
                <w:color w:val="000000"/>
              </w:rPr>
              <w:t>118</w:t>
            </w:r>
          </w:p>
        </w:tc>
      </w:tr>
      <w:tr w:rsidR="0025082E" w:rsidRPr="0028537E" w14:paraId="4B1F5953" w14:textId="77777777" w:rsidTr="007863FE">
        <w:trPr>
          <w:trHeight w:val="320"/>
        </w:trPr>
        <w:tc>
          <w:tcPr>
            <w:tcW w:w="567" w:type="dxa"/>
            <w:noWrap/>
            <w:vAlign w:val="bottom"/>
            <w:hideMark/>
          </w:tcPr>
          <w:p w14:paraId="297B2275" w14:textId="77777777"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12</w:t>
            </w:r>
            <w:r>
              <w:rPr>
                <w:rFonts w:ascii="Aptos Narrow" w:hAnsi="Aptos Narrow"/>
                <w:color w:val="000000"/>
              </w:rPr>
              <w:t>.</w:t>
            </w:r>
          </w:p>
        </w:tc>
        <w:tc>
          <w:tcPr>
            <w:tcW w:w="3119" w:type="dxa"/>
            <w:noWrap/>
            <w:vAlign w:val="bottom"/>
            <w:hideMark/>
          </w:tcPr>
          <w:p w14:paraId="73E5A2CA" w14:textId="2E1017B1" w:rsidR="0025082E" w:rsidRPr="0028537E" w:rsidRDefault="0025082E" w:rsidP="00CB7B6A">
            <w:pPr>
              <w:spacing w:line="360" w:lineRule="auto"/>
              <w:rPr>
                <w:rFonts w:ascii="Aptos Narrow" w:hAnsi="Aptos Narrow"/>
                <w:color w:val="000000"/>
              </w:rPr>
            </w:pPr>
            <w:r>
              <w:rPr>
                <w:rFonts w:ascii="Aptos Narrow" w:hAnsi="Aptos Narrow"/>
                <w:color w:val="000000"/>
              </w:rPr>
              <w:t>Mäntsälän Urheilijat</w:t>
            </w:r>
          </w:p>
        </w:tc>
        <w:tc>
          <w:tcPr>
            <w:tcW w:w="1134" w:type="dxa"/>
            <w:noWrap/>
            <w:vAlign w:val="bottom"/>
            <w:hideMark/>
          </w:tcPr>
          <w:p w14:paraId="4BA319BE" w14:textId="577ED033" w:rsidR="0025082E" w:rsidRPr="0028537E" w:rsidRDefault="0025082E" w:rsidP="00CB7B6A">
            <w:pPr>
              <w:spacing w:line="360" w:lineRule="auto"/>
              <w:rPr>
                <w:rFonts w:ascii="Aptos Narrow" w:hAnsi="Aptos Narrow"/>
                <w:color w:val="000000"/>
              </w:rPr>
            </w:pPr>
            <w:r>
              <w:rPr>
                <w:rFonts w:ascii="Aptos Narrow" w:hAnsi="Aptos Narrow"/>
                <w:color w:val="000000"/>
              </w:rPr>
              <w:t>86</w:t>
            </w:r>
          </w:p>
        </w:tc>
      </w:tr>
      <w:tr w:rsidR="0025082E" w:rsidRPr="0028537E" w14:paraId="33FECF8A" w14:textId="77777777" w:rsidTr="007863FE">
        <w:trPr>
          <w:trHeight w:val="320"/>
        </w:trPr>
        <w:tc>
          <w:tcPr>
            <w:tcW w:w="567" w:type="dxa"/>
            <w:noWrap/>
            <w:vAlign w:val="bottom"/>
            <w:hideMark/>
          </w:tcPr>
          <w:p w14:paraId="0CB2B40D" w14:textId="5CC2F7EA" w:rsidR="0025082E" w:rsidRPr="0028537E" w:rsidRDefault="0025082E" w:rsidP="00CB7B6A">
            <w:pPr>
              <w:spacing w:line="360" w:lineRule="auto"/>
              <w:rPr>
                <w:rFonts w:ascii="Aptos Narrow" w:hAnsi="Aptos Narrow"/>
                <w:color w:val="000000"/>
              </w:rPr>
            </w:pPr>
            <w:r w:rsidRPr="0028537E">
              <w:rPr>
                <w:rFonts w:ascii="Aptos Narrow" w:hAnsi="Aptos Narrow"/>
                <w:color w:val="000000"/>
              </w:rPr>
              <w:t>13</w:t>
            </w:r>
            <w:r>
              <w:rPr>
                <w:rFonts w:ascii="Aptos Narrow" w:hAnsi="Aptos Narrow"/>
                <w:color w:val="000000"/>
              </w:rPr>
              <w:t>.</w:t>
            </w:r>
          </w:p>
        </w:tc>
        <w:tc>
          <w:tcPr>
            <w:tcW w:w="3119" w:type="dxa"/>
            <w:noWrap/>
            <w:vAlign w:val="bottom"/>
            <w:hideMark/>
          </w:tcPr>
          <w:p w14:paraId="3EB2039B" w14:textId="420A4F7B" w:rsidR="0025082E" w:rsidRPr="0028537E" w:rsidRDefault="0025082E" w:rsidP="00CB7B6A">
            <w:pPr>
              <w:spacing w:line="360" w:lineRule="auto"/>
              <w:rPr>
                <w:rFonts w:ascii="Aptos Narrow" w:hAnsi="Aptos Narrow"/>
                <w:color w:val="000000"/>
              </w:rPr>
            </w:pPr>
            <w:r>
              <w:rPr>
                <w:rFonts w:ascii="Aptos Narrow" w:hAnsi="Aptos Narrow"/>
                <w:color w:val="000000"/>
              </w:rPr>
              <w:t>Kerkkoon Urheilijat</w:t>
            </w:r>
          </w:p>
        </w:tc>
        <w:tc>
          <w:tcPr>
            <w:tcW w:w="1134" w:type="dxa"/>
            <w:noWrap/>
            <w:vAlign w:val="bottom"/>
            <w:hideMark/>
          </w:tcPr>
          <w:p w14:paraId="4E412394" w14:textId="33789983" w:rsidR="0025082E" w:rsidRPr="0028537E" w:rsidRDefault="0025082E" w:rsidP="00CB7B6A">
            <w:pPr>
              <w:spacing w:line="360" w:lineRule="auto"/>
              <w:rPr>
                <w:rFonts w:ascii="Aptos Narrow" w:hAnsi="Aptos Narrow"/>
                <w:color w:val="000000"/>
              </w:rPr>
            </w:pPr>
            <w:r>
              <w:rPr>
                <w:rFonts w:ascii="Aptos Narrow" w:hAnsi="Aptos Narrow"/>
                <w:color w:val="000000"/>
              </w:rPr>
              <w:t>41</w:t>
            </w:r>
          </w:p>
        </w:tc>
      </w:tr>
      <w:tr w:rsidR="0025082E" w:rsidRPr="0028537E" w14:paraId="5B0F174D" w14:textId="77777777" w:rsidTr="007863FE">
        <w:trPr>
          <w:trHeight w:val="320"/>
        </w:trPr>
        <w:tc>
          <w:tcPr>
            <w:tcW w:w="567" w:type="dxa"/>
            <w:noWrap/>
            <w:vAlign w:val="bottom"/>
          </w:tcPr>
          <w:p w14:paraId="0C32EDC8" w14:textId="5E603180" w:rsidR="0025082E" w:rsidRPr="0028537E" w:rsidRDefault="0025082E" w:rsidP="00CB7B6A">
            <w:pPr>
              <w:spacing w:line="360" w:lineRule="auto"/>
              <w:rPr>
                <w:rFonts w:ascii="Aptos Narrow" w:hAnsi="Aptos Narrow"/>
                <w:color w:val="000000"/>
              </w:rPr>
            </w:pPr>
            <w:r>
              <w:rPr>
                <w:rFonts w:ascii="Aptos Narrow" w:hAnsi="Aptos Narrow"/>
                <w:color w:val="000000"/>
              </w:rPr>
              <w:t>14.</w:t>
            </w:r>
          </w:p>
        </w:tc>
        <w:tc>
          <w:tcPr>
            <w:tcW w:w="3119" w:type="dxa"/>
            <w:noWrap/>
            <w:vAlign w:val="bottom"/>
          </w:tcPr>
          <w:p w14:paraId="18D8C343" w14:textId="254950EF" w:rsidR="0025082E" w:rsidRDefault="0025082E" w:rsidP="00CB7B6A">
            <w:pPr>
              <w:spacing w:line="360" w:lineRule="auto"/>
              <w:rPr>
                <w:rFonts w:ascii="Aptos Narrow" w:hAnsi="Aptos Narrow"/>
                <w:color w:val="000000"/>
              </w:rPr>
            </w:pPr>
            <w:r>
              <w:rPr>
                <w:rFonts w:ascii="Aptos Narrow" w:hAnsi="Aptos Narrow"/>
                <w:color w:val="000000"/>
              </w:rPr>
              <w:t xml:space="preserve">Keravan Urheilijat </w:t>
            </w:r>
          </w:p>
        </w:tc>
        <w:tc>
          <w:tcPr>
            <w:tcW w:w="1134" w:type="dxa"/>
            <w:noWrap/>
            <w:vAlign w:val="bottom"/>
          </w:tcPr>
          <w:p w14:paraId="4EC79E42" w14:textId="4ADE06DF" w:rsidR="0025082E" w:rsidRDefault="0025082E" w:rsidP="00CB7B6A">
            <w:pPr>
              <w:spacing w:line="360" w:lineRule="auto"/>
              <w:rPr>
                <w:rFonts w:ascii="Aptos Narrow" w:hAnsi="Aptos Narrow"/>
                <w:color w:val="000000"/>
              </w:rPr>
            </w:pPr>
            <w:r>
              <w:rPr>
                <w:rFonts w:ascii="Aptos Narrow" w:hAnsi="Aptos Narrow"/>
                <w:color w:val="000000"/>
              </w:rPr>
              <w:t>34</w:t>
            </w:r>
          </w:p>
        </w:tc>
      </w:tr>
    </w:tbl>
    <w:p w14:paraId="52696A87" w14:textId="77777777" w:rsidR="0025082E" w:rsidRPr="00C30917" w:rsidRDefault="0025082E" w:rsidP="00CB7B6A">
      <w:pPr>
        <w:spacing w:line="360" w:lineRule="auto"/>
        <w:rPr>
          <w:rFonts w:ascii="Arial" w:hAnsi="Arial" w:cs="Arial"/>
        </w:rPr>
      </w:pPr>
    </w:p>
    <w:p w14:paraId="525F1EDD" w14:textId="4485254F" w:rsidR="003D5F74" w:rsidRDefault="003D5F74" w:rsidP="00CB7B6A">
      <w:pPr>
        <w:spacing w:line="360" w:lineRule="auto"/>
        <w:rPr>
          <w:rFonts w:ascii="Arial" w:hAnsi="Arial" w:cs="Arial"/>
          <w:color w:val="000000"/>
          <w:shd w:val="clear" w:color="auto" w:fill="FFFFFF"/>
        </w:rPr>
      </w:pPr>
      <w:r w:rsidRPr="00C30917">
        <w:rPr>
          <w:rFonts w:ascii="Arial" w:hAnsi="Arial" w:cs="Arial"/>
          <w:color w:val="000000"/>
          <w:shd w:val="clear" w:color="auto" w:fill="FFFFFF"/>
        </w:rPr>
        <w:t>Yhteenveto miten pisteet kertyvät löyty</w:t>
      </w:r>
      <w:r w:rsidR="00E91B97">
        <w:rPr>
          <w:rFonts w:ascii="Arial" w:hAnsi="Arial" w:cs="Arial"/>
          <w:color w:val="000000"/>
          <w:shd w:val="clear" w:color="auto" w:fill="FFFFFF"/>
        </w:rPr>
        <w:t xml:space="preserve">vät </w:t>
      </w:r>
      <w:r w:rsidRPr="00C30917">
        <w:rPr>
          <w:rFonts w:ascii="Arial" w:hAnsi="Arial" w:cs="Arial"/>
          <w:color w:val="000000"/>
          <w:shd w:val="clear" w:color="auto" w:fill="FFFFFF"/>
        </w:rPr>
        <w:t>piirin nettisivuilta</w:t>
      </w:r>
      <w:r w:rsidR="00E91B97">
        <w:rPr>
          <w:rFonts w:ascii="Arial" w:hAnsi="Arial" w:cs="Arial"/>
          <w:color w:val="000000"/>
          <w:shd w:val="clear" w:color="auto" w:fill="FFFFFF"/>
        </w:rPr>
        <w:t>.</w:t>
      </w:r>
    </w:p>
    <w:p w14:paraId="14DC69A3" w14:textId="77777777" w:rsidR="003D5F74" w:rsidRPr="00C30917" w:rsidRDefault="003D5F74" w:rsidP="00CB7B6A">
      <w:pPr>
        <w:spacing w:line="360" w:lineRule="auto"/>
        <w:rPr>
          <w:rFonts w:ascii="Arial" w:hAnsi="Arial" w:cs="Arial"/>
        </w:rPr>
      </w:pPr>
    </w:p>
    <w:p w14:paraId="66CD4F5B" w14:textId="442D3C18" w:rsidR="003D5F74" w:rsidRDefault="003D5F74" w:rsidP="00CB7B6A">
      <w:pPr>
        <w:spacing w:line="360" w:lineRule="auto"/>
        <w:rPr>
          <w:rFonts w:ascii="Arial" w:hAnsi="Arial" w:cs="Arial"/>
          <w:b/>
          <w:bCs/>
        </w:rPr>
      </w:pPr>
      <w:r w:rsidRPr="007863FE">
        <w:rPr>
          <w:rFonts w:ascii="Arial" w:hAnsi="Arial" w:cs="Arial"/>
          <w:b/>
          <w:bCs/>
        </w:rPr>
        <w:t xml:space="preserve">10. </w:t>
      </w:r>
      <w:r w:rsidR="00B51EB7">
        <w:rPr>
          <w:rFonts w:ascii="Arial" w:hAnsi="Arial" w:cs="Arial"/>
          <w:b/>
          <w:bCs/>
        </w:rPr>
        <w:t>UUDY:N</w:t>
      </w:r>
      <w:r w:rsidRPr="007863FE">
        <w:rPr>
          <w:rFonts w:ascii="Arial" w:hAnsi="Arial" w:cs="Arial"/>
          <w:b/>
          <w:bCs/>
        </w:rPr>
        <w:t xml:space="preserve"> TUOTTEET JA PALVELUT JÄSENSEUROILLE 202</w:t>
      </w:r>
      <w:r w:rsidR="0025082E" w:rsidRPr="007863FE">
        <w:rPr>
          <w:rFonts w:ascii="Arial" w:hAnsi="Arial" w:cs="Arial"/>
          <w:b/>
          <w:bCs/>
        </w:rPr>
        <w:t>5</w:t>
      </w:r>
    </w:p>
    <w:p w14:paraId="7ED15B55" w14:textId="77777777" w:rsidR="00635038" w:rsidRPr="007863FE" w:rsidRDefault="00635038" w:rsidP="00CB7B6A">
      <w:pPr>
        <w:spacing w:line="360" w:lineRule="auto"/>
        <w:rPr>
          <w:rFonts w:ascii="Arial" w:hAnsi="Arial" w:cs="Arial"/>
        </w:rPr>
      </w:pPr>
    </w:p>
    <w:p w14:paraId="6D6A384A" w14:textId="77777777" w:rsidR="003D5F74" w:rsidRPr="00C30917" w:rsidRDefault="003D5F74" w:rsidP="00CB7B6A">
      <w:pPr>
        <w:spacing w:line="360" w:lineRule="auto"/>
        <w:rPr>
          <w:rFonts w:ascii="Arial" w:hAnsi="Arial" w:cs="Arial"/>
        </w:rPr>
      </w:pPr>
      <w:r w:rsidRPr="00C30917">
        <w:rPr>
          <w:rFonts w:ascii="Arial" w:hAnsi="Arial" w:cs="Arial"/>
          <w:b/>
          <w:bCs/>
        </w:rPr>
        <w:t>Uudenmaan Yleisurheilu ry:n jäsenyys </w:t>
      </w:r>
    </w:p>
    <w:p w14:paraId="1E918195" w14:textId="77777777" w:rsidR="00635038" w:rsidRDefault="003D5F74" w:rsidP="00CB7B6A">
      <w:pPr>
        <w:pStyle w:val="Luettelokappale"/>
        <w:numPr>
          <w:ilvl w:val="0"/>
          <w:numId w:val="2"/>
        </w:numPr>
        <w:spacing w:line="360" w:lineRule="auto"/>
        <w:textAlignment w:val="baseline"/>
        <w:rPr>
          <w:rFonts w:ascii="Arial" w:hAnsi="Arial" w:cs="Arial"/>
        </w:rPr>
      </w:pPr>
      <w:r w:rsidRPr="00635038">
        <w:rPr>
          <w:rFonts w:ascii="Arial" w:hAnsi="Arial" w:cs="Arial"/>
        </w:rPr>
        <w:t>Seurajäsenyys </w:t>
      </w:r>
    </w:p>
    <w:p w14:paraId="1CF94A5E" w14:textId="2A65CDB6" w:rsidR="003D5F74" w:rsidRPr="00635038" w:rsidRDefault="003D5F74" w:rsidP="00CB7B6A">
      <w:pPr>
        <w:pStyle w:val="Luettelokappale"/>
        <w:numPr>
          <w:ilvl w:val="0"/>
          <w:numId w:val="2"/>
        </w:numPr>
        <w:spacing w:line="360" w:lineRule="auto"/>
        <w:textAlignment w:val="baseline"/>
        <w:rPr>
          <w:rFonts w:ascii="Arial" w:hAnsi="Arial" w:cs="Arial"/>
        </w:rPr>
      </w:pPr>
      <w:r w:rsidRPr="00635038">
        <w:rPr>
          <w:rFonts w:ascii="Arial" w:hAnsi="Arial" w:cs="Arial"/>
        </w:rPr>
        <w:t>Seurojen lisenssiurheilijoiden oikeus osallistua kilpailuihin </w:t>
      </w:r>
    </w:p>
    <w:p w14:paraId="2FAC6272" w14:textId="77777777" w:rsidR="00635038" w:rsidRDefault="003D5F74" w:rsidP="00CB7B6A">
      <w:pPr>
        <w:pStyle w:val="Luettelokappale"/>
        <w:numPr>
          <w:ilvl w:val="0"/>
          <w:numId w:val="2"/>
        </w:numPr>
        <w:spacing w:line="360" w:lineRule="auto"/>
        <w:textAlignment w:val="baseline"/>
        <w:rPr>
          <w:rFonts w:ascii="Arial" w:hAnsi="Arial" w:cs="Arial"/>
        </w:rPr>
      </w:pPr>
      <w:r w:rsidRPr="00635038">
        <w:rPr>
          <w:rFonts w:ascii="Arial" w:hAnsi="Arial" w:cs="Arial"/>
        </w:rPr>
        <w:t>Jäsenseuroille suunnatut leiri- ja koulutuspalvelut </w:t>
      </w:r>
    </w:p>
    <w:p w14:paraId="6FF60094" w14:textId="5C72802F" w:rsidR="003D5F74" w:rsidRPr="00635038" w:rsidRDefault="003D5F74" w:rsidP="00CB7B6A">
      <w:pPr>
        <w:pStyle w:val="Luettelokappale"/>
        <w:numPr>
          <w:ilvl w:val="0"/>
          <w:numId w:val="2"/>
        </w:numPr>
        <w:spacing w:line="360" w:lineRule="auto"/>
        <w:textAlignment w:val="baseline"/>
        <w:rPr>
          <w:rFonts w:ascii="Arial" w:hAnsi="Arial" w:cs="Arial"/>
        </w:rPr>
      </w:pPr>
      <w:r w:rsidRPr="00635038">
        <w:rPr>
          <w:rFonts w:ascii="Arial" w:hAnsi="Arial" w:cs="Arial"/>
        </w:rPr>
        <w:t>Piirin sisäinen ja ulkoinen viestintä</w:t>
      </w:r>
    </w:p>
    <w:p w14:paraId="4B811ADC" w14:textId="77777777" w:rsidR="003D5F74" w:rsidRPr="00C30917" w:rsidRDefault="003D5F74" w:rsidP="00CB7B6A">
      <w:pPr>
        <w:spacing w:line="360" w:lineRule="auto"/>
        <w:textAlignment w:val="baseline"/>
        <w:rPr>
          <w:rFonts w:ascii="Arial" w:hAnsi="Arial" w:cs="Arial"/>
          <w:color w:val="FF0000"/>
        </w:rPr>
      </w:pPr>
    </w:p>
    <w:p w14:paraId="69DAA9EA" w14:textId="77777777" w:rsidR="00635038" w:rsidRDefault="003D5F74" w:rsidP="00CB7B6A">
      <w:pPr>
        <w:spacing w:line="360" w:lineRule="auto"/>
        <w:textAlignment w:val="baseline"/>
        <w:rPr>
          <w:rFonts w:ascii="Arial" w:hAnsi="Arial" w:cs="Arial"/>
          <w:b/>
          <w:bCs/>
        </w:rPr>
      </w:pPr>
      <w:r w:rsidRPr="00C30917">
        <w:rPr>
          <w:rFonts w:ascii="Arial" w:hAnsi="Arial" w:cs="Arial"/>
          <w:b/>
          <w:bCs/>
        </w:rPr>
        <w:t>Mitalien myynti</w:t>
      </w:r>
    </w:p>
    <w:p w14:paraId="49164279" w14:textId="7E9F76B5" w:rsidR="003D5F74" w:rsidRPr="00635038" w:rsidRDefault="003D5F74" w:rsidP="00CB7B6A">
      <w:pPr>
        <w:pStyle w:val="Luettelokappale"/>
        <w:numPr>
          <w:ilvl w:val="0"/>
          <w:numId w:val="2"/>
        </w:numPr>
        <w:spacing w:line="360" w:lineRule="auto"/>
        <w:textAlignment w:val="baseline"/>
        <w:rPr>
          <w:rFonts w:ascii="Arial" w:hAnsi="Arial" w:cs="Arial"/>
          <w:b/>
          <w:bCs/>
        </w:rPr>
      </w:pPr>
      <w:r w:rsidRPr="00635038">
        <w:rPr>
          <w:rFonts w:ascii="Arial" w:hAnsi="Arial" w:cs="Arial"/>
        </w:rPr>
        <w:t xml:space="preserve">Mitalit myydään ostohinnalla </w:t>
      </w:r>
      <w:r w:rsidR="0025082E" w:rsidRPr="00635038">
        <w:rPr>
          <w:rFonts w:ascii="Arial" w:hAnsi="Arial" w:cs="Arial"/>
        </w:rPr>
        <w:t>+10%</w:t>
      </w:r>
    </w:p>
    <w:p w14:paraId="7600FDBC" w14:textId="77777777" w:rsidR="003D5F74" w:rsidRPr="00C30917" w:rsidRDefault="003D5F74" w:rsidP="00CB7B6A">
      <w:pPr>
        <w:spacing w:line="360" w:lineRule="auto"/>
        <w:rPr>
          <w:rFonts w:ascii="Arial" w:hAnsi="Arial" w:cs="Arial"/>
        </w:rPr>
      </w:pPr>
    </w:p>
    <w:p w14:paraId="21889D22" w14:textId="77777777" w:rsidR="00635038" w:rsidRDefault="003D5F74" w:rsidP="00CB7B6A">
      <w:pPr>
        <w:spacing w:line="360" w:lineRule="auto"/>
        <w:rPr>
          <w:rFonts w:ascii="Arial" w:hAnsi="Arial" w:cs="Arial"/>
        </w:rPr>
      </w:pPr>
      <w:r w:rsidRPr="00C30917">
        <w:rPr>
          <w:rFonts w:ascii="Arial" w:hAnsi="Arial" w:cs="Arial"/>
          <w:b/>
          <w:bCs/>
        </w:rPr>
        <w:t xml:space="preserve">Yleisurheilun Starttikurssi (YS) </w:t>
      </w:r>
    </w:p>
    <w:p w14:paraId="359C8EA6" w14:textId="77777777" w:rsidR="00635038" w:rsidRDefault="003D5F74" w:rsidP="00CB7B6A">
      <w:pPr>
        <w:pStyle w:val="Luettelokappale"/>
        <w:numPr>
          <w:ilvl w:val="0"/>
          <w:numId w:val="3"/>
        </w:numPr>
        <w:spacing w:line="360" w:lineRule="auto"/>
        <w:rPr>
          <w:rFonts w:ascii="Arial" w:hAnsi="Arial" w:cs="Arial"/>
        </w:rPr>
      </w:pPr>
      <w:r w:rsidRPr="00635038">
        <w:rPr>
          <w:rFonts w:ascii="Arial" w:hAnsi="Arial" w:cs="Arial"/>
        </w:rPr>
        <w:t>Kesto 12 h tuntia + etätehtävät </w:t>
      </w:r>
    </w:p>
    <w:p w14:paraId="68F69E13" w14:textId="7A80ADE8" w:rsidR="003D5F74" w:rsidRPr="00635038" w:rsidRDefault="003D5F74" w:rsidP="00CB7B6A">
      <w:pPr>
        <w:pStyle w:val="Luettelokappale"/>
        <w:numPr>
          <w:ilvl w:val="0"/>
          <w:numId w:val="3"/>
        </w:numPr>
        <w:spacing w:line="360" w:lineRule="auto"/>
        <w:rPr>
          <w:rFonts w:ascii="Arial" w:hAnsi="Arial" w:cs="Arial"/>
        </w:rPr>
      </w:pPr>
      <w:r w:rsidRPr="00635038">
        <w:rPr>
          <w:rFonts w:ascii="Arial" w:hAnsi="Arial" w:cs="Arial"/>
        </w:rPr>
        <w:t>Hinta 130 e/osallistuja </w:t>
      </w:r>
    </w:p>
    <w:p w14:paraId="581B3B5B" w14:textId="3BB990C4" w:rsidR="003D5F74" w:rsidRPr="00635038" w:rsidRDefault="003D5F74" w:rsidP="00CB7B6A">
      <w:pPr>
        <w:pStyle w:val="Luettelokappale"/>
        <w:numPr>
          <w:ilvl w:val="0"/>
          <w:numId w:val="3"/>
        </w:numPr>
        <w:spacing w:line="360" w:lineRule="auto"/>
        <w:textAlignment w:val="baseline"/>
        <w:rPr>
          <w:rFonts w:ascii="Arial" w:hAnsi="Arial" w:cs="Arial"/>
        </w:rPr>
      </w:pPr>
      <w:r w:rsidRPr="00635038">
        <w:rPr>
          <w:rFonts w:ascii="Arial" w:hAnsi="Arial" w:cs="Arial"/>
        </w:rPr>
        <w:t>Tilattavissa seurakohtaisesti </w:t>
      </w:r>
    </w:p>
    <w:p w14:paraId="27C106F3" w14:textId="7849E8EC" w:rsidR="003D5F74" w:rsidRDefault="003D5F74" w:rsidP="00CB7B6A">
      <w:pPr>
        <w:pStyle w:val="Luettelokappale"/>
        <w:numPr>
          <w:ilvl w:val="0"/>
          <w:numId w:val="3"/>
        </w:numPr>
        <w:spacing w:line="360" w:lineRule="auto"/>
        <w:textAlignment w:val="baseline"/>
        <w:rPr>
          <w:rFonts w:ascii="Arial" w:hAnsi="Arial" w:cs="Arial"/>
        </w:rPr>
      </w:pPr>
      <w:r w:rsidRPr="00635038">
        <w:rPr>
          <w:rFonts w:ascii="Arial" w:hAnsi="Arial" w:cs="Arial"/>
        </w:rPr>
        <w:t>7–11-v. ohjaajille </w:t>
      </w:r>
    </w:p>
    <w:p w14:paraId="41DA5137" w14:textId="77777777" w:rsidR="00635038" w:rsidRPr="00635038" w:rsidRDefault="00635038" w:rsidP="00CB7B6A">
      <w:pPr>
        <w:pStyle w:val="Luettelokappale"/>
        <w:spacing w:line="360" w:lineRule="auto"/>
        <w:textAlignment w:val="baseline"/>
        <w:rPr>
          <w:rFonts w:ascii="Arial" w:hAnsi="Arial" w:cs="Arial"/>
        </w:rPr>
      </w:pPr>
    </w:p>
    <w:p w14:paraId="3334598A" w14:textId="77777777" w:rsidR="003D5F74" w:rsidRDefault="003D5F74" w:rsidP="00CB7B6A">
      <w:pPr>
        <w:spacing w:line="360" w:lineRule="auto"/>
        <w:rPr>
          <w:rFonts w:ascii="Arial" w:hAnsi="Arial" w:cs="Arial"/>
          <w:b/>
          <w:bCs/>
        </w:rPr>
      </w:pPr>
      <w:r w:rsidRPr="00C30917">
        <w:rPr>
          <w:rFonts w:ascii="Arial" w:hAnsi="Arial" w:cs="Arial"/>
          <w:b/>
          <w:bCs/>
        </w:rPr>
        <w:t>Leiritoiminta </w:t>
      </w:r>
    </w:p>
    <w:p w14:paraId="619EFEAE" w14:textId="77777777" w:rsidR="00635038" w:rsidRPr="00C30917" w:rsidRDefault="00635038" w:rsidP="00CB7B6A">
      <w:pPr>
        <w:spacing w:line="360" w:lineRule="auto"/>
        <w:rPr>
          <w:rFonts w:ascii="Arial" w:hAnsi="Arial" w:cs="Arial"/>
        </w:rPr>
      </w:pPr>
    </w:p>
    <w:p w14:paraId="7A5BE4FC" w14:textId="1FDD43AF" w:rsidR="003D5F74" w:rsidRPr="00157B71" w:rsidRDefault="00157B71" w:rsidP="00CB7B6A">
      <w:pPr>
        <w:spacing w:line="360" w:lineRule="auto"/>
        <w:rPr>
          <w:rFonts w:ascii="Arial" w:hAnsi="Arial" w:cs="Arial"/>
          <w:b/>
          <w:bCs/>
        </w:rPr>
      </w:pPr>
      <w:r>
        <w:rPr>
          <w:rFonts w:ascii="Arial" w:hAnsi="Arial" w:cs="Arial"/>
          <w:b/>
          <w:bCs/>
        </w:rPr>
        <w:t>Junnu- ja n</w:t>
      </w:r>
      <w:r w:rsidR="003D5F74" w:rsidRPr="00157B71">
        <w:rPr>
          <w:rFonts w:ascii="Arial" w:hAnsi="Arial" w:cs="Arial"/>
          <w:b/>
          <w:bCs/>
        </w:rPr>
        <w:t>uorisoleirit </w:t>
      </w:r>
    </w:p>
    <w:p w14:paraId="4B7B544B" w14:textId="77777777" w:rsidR="00635038" w:rsidRDefault="00635038" w:rsidP="00CB7B6A">
      <w:pPr>
        <w:spacing w:line="360" w:lineRule="auto"/>
        <w:textAlignment w:val="baseline"/>
        <w:rPr>
          <w:rFonts w:ascii="Arial" w:hAnsi="Arial" w:cs="Arial"/>
        </w:rPr>
      </w:pPr>
    </w:p>
    <w:p w14:paraId="7066331E" w14:textId="6167CD1B" w:rsidR="00635038" w:rsidRDefault="00157B71" w:rsidP="00CB7B6A">
      <w:pPr>
        <w:pStyle w:val="Luettelokappale"/>
        <w:numPr>
          <w:ilvl w:val="0"/>
          <w:numId w:val="4"/>
        </w:numPr>
        <w:spacing w:line="360" w:lineRule="auto"/>
        <w:textAlignment w:val="baseline"/>
        <w:rPr>
          <w:rFonts w:ascii="Arial" w:hAnsi="Arial" w:cs="Arial"/>
        </w:rPr>
      </w:pPr>
      <w:r>
        <w:rPr>
          <w:rFonts w:ascii="Arial" w:hAnsi="Arial" w:cs="Arial"/>
        </w:rPr>
        <w:t xml:space="preserve">Leirin hinta on </w:t>
      </w:r>
      <w:r w:rsidR="003D5F74" w:rsidRPr="00635038">
        <w:rPr>
          <w:rFonts w:ascii="Arial" w:hAnsi="Arial" w:cs="Arial"/>
        </w:rPr>
        <w:t>riippuvainen lähinnä Pajulahden hinnoittelusta ja ilmoitetaan kunkin leirin yhteydessä. </w:t>
      </w:r>
    </w:p>
    <w:p w14:paraId="14811FB3" w14:textId="740E43BB" w:rsidR="00635038" w:rsidRDefault="00157B71" w:rsidP="00CB7B6A">
      <w:pPr>
        <w:pStyle w:val="Luettelokappale"/>
        <w:numPr>
          <w:ilvl w:val="0"/>
          <w:numId w:val="4"/>
        </w:numPr>
        <w:spacing w:line="360" w:lineRule="auto"/>
        <w:textAlignment w:val="baseline"/>
        <w:rPr>
          <w:rFonts w:ascii="Arial" w:hAnsi="Arial" w:cs="Arial"/>
        </w:rPr>
      </w:pPr>
      <w:r>
        <w:rPr>
          <w:rFonts w:ascii="Arial" w:hAnsi="Arial" w:cs="Arial"/>
        </w:rPr>
        <w:t xml:space="preserve">Leirit ovat tarkoitettu </w:t>
      </w:r>
      <w:r w:rsidR="003D5F74" w:rsidRPr="00635038">
        <w:rPr>
          <w:rFonts w:ascii="Arial" w:hAnsi="Arial" w:cs="Arial"/>
        </w:rPr>
        <w:t>8–16-v. urheilijoille</w:t>
      </w:r>
      <w:r>
        <w:rPr>
          <w:rFonts w:ascii="Arial" w:hAnsi="Arial" w:cs="Arial"/>
        </w:rPr>
        <w:t>.</w:t>
      </w:r>
      <w:r w:rsidR="003D5F74" w:rsidRPr="00635038">
        <w:rPr>
          <w:rFonts w:ascii="Arial" w:hAnsi="Arial" w:cs="Arial"/>
        </w:rPr>
        <w:t> </w:t>
      </w:r>
    </w:p>
    <w:p w14:paraId="2CBE7A08" w14:textId="62494515" w:rsidR="003D5F74" w:rsidRDefault="003D5F74" w:rsidP="00CB7B6A">
      <w:pPr>
        <w:pStyle w:val="Luettelokappale"/>
        <w:numPr>
          <w:ilvl w:val="0"/>
          <w:numId w:val="4"/>
        </w:numPr>
        <w:spacing w:line="360" w:lineRule="auto"/>
        <w:textAlignment w:val="baseline"/>
        <w:rPr>
          <w:rFonts w:ascii="Arial" w:hAnsi="Arial" w:cs="Arial"/>
        </w:rPr>
      </w:pPr>
      <w:r w:rsidRPr="00635038">
        <w:rPr>
          <w:rFonts w:ascii="Arial" w:hAnsi="Arial" w:cs="Arial"/>
        </w:rPr>
        <w:t>Yksi leiri keväällä ja yksi syksyllä</w:t>
      </w:r>
      <w:r w:rsidR="00157B71">
        <w:rPr>
          <w:rFonts w:ascii="Arial" w:hAnsi="Arial" w:cs="Arial"/>
        </w:rPr>
        <w:t>.</w:t>
      </w:r>
      <w:r w:rsidRPr="00635038">
        <w:rPr>
          <w:rFonts w:ascii="Arial" w:hAnsi="Arial" w:cs="Arial"/>
        </w:rPr>
        <w:t> </w:t>
      </w:r>
    </w:p>
    <w:p w14:paraId="67394DCA" w14:textId="77777777" w:rsidR="00635038" w:rsidRPr="00635038" w:rsidRDefault="00635038" w:rsidP="00CB7B6A">
      <w:pPr>
        <w:pStyle w:val="Luettelokappale"/>
        <w:spacing w:line="360" w:lineRule="auto"/>
        <w:textAlignment w:val="baseline"/>
        <w:rPr>
          <w:rFonts w:ascii="Arial" w:hAnsi="Arial" w:cs="Arial"/>
        </w:rPr>
      </w:pPr>
    </w:p>
    <w:p w14:paraId="225C535C" w14:textId="77777777" w:rsidR="003D5F74" w:rsidRDefault="003D5F74" w:rsidP="00CB7B6A">
      <w:pPr>
        <w:spacing w:line="360" w:lineRule="auto"/>
        <w:rPr>
          <w:rFonts w:ascii="Arial" w:hAnsi="Arial" w:cs="Arial"/>
          <w:b/>
          <w:bCs/>
        </w:rPr>
      </w:pPr>
      <w:r w:rsidRPr="00C30917">
        <w:rPr>
          <w:rFonts w:ascii="Arial" w:hAnsi="Arial" w:cs="Arial"/>
          <w:b/>
          <w:bCs/>
        </w:rPr>
        <w:lastRenderedPageBreak/>
        <w:t>Tuomarikoulutus </w:t>
      </w:r>
    </w:p>
    <w:p w14:paraId="2ECE01C2" w14:textId="77777777" w:rsidR="00635038" w:rsidRPr="00C30917" w:rsidRDefault="00635038" w:rsidP="00CB7B6A">
      <w:pPr>
        <w:spacing w:line="360" w:lineRule="auto"/>
        <w:rPr>
          <w:rFonts w:ascii="Arial" w:hAnsi="Arial" w:cs="Arial"/>
          <w:b/>
          <w:bCs/>
        </w:rPr>
      </w:pPr>
    </w:p>
    <w:p w14:paraId="38CA295E" w14:textId="77777777" w:rsidR="00635038" w:rsidRDefault="003D5F74" w:rsidP="00CB7B6A">
      <w:pPr>
        <w:spacing w:line="360" w:lineRule="auto"/>
        <w:rPr>
          <w:rFonts w:ascii="Arial" w:hAnsi="Arial" w:cs="Arial"/>
        </w:rPr>
      </w:pPr>
      <w:r w:rsidRPr="00C30917">
        <w:rPr>
          <w:rFonts w:ascii="Arial" w:hAnsi="Arial" w:cs="Arial"/>
        </w:rPr>
        <w:t>II-tason tuomarikoulutus </w:t>
      </w:r>
    </w:p>
    <w:p w14:paraId="74001474" w14:textId="626F0602" w:rsidR="003D5F74" w:rsidRPr="00635038" w:rsidRDefault="003D5F74" w:rsidP="00CB7B6A">
      <w:pPr>
        <w:pStyle w:val="Luettelokappale"/>
        <w:numPr>
          <w:ilvl w:val="0"/>
          <w:numId w:val="5"/>
        </w:numPr>
        <w:spacing w:line="360" w:lineRule="auto"/>
        <w:rPr>
          <w:rFonts w:ascii="Arial" w:hAnsi="Arial" w:cs="Arial"/>
        </w:rPr>
      </w:pPr>
      <w:r w:rsidRPr="00635038">
        <w:rPr>
          <w:rFonts w:ascii="Arial" w:hAnsi="Arial" w:cs="Arial"/>
        </w:rPr>
        <w:t>Etäkurssi hinta 0 e/ osallistuja</w:t>
      </w:r>
    </w:p>
    <w:p w14:paraId="421DAE83" w14:textId="1A3F8A99" w:rsidR="003D5F74" w:rsidRPr="00635038" w:rsidRDefault="003D5F74" w:rsidP="00CB7B6A">
      <w:pPr>
        <w:pStyle w:val="Luettelokappale"/>
        <w:numPr>
          <w:ilvl w:val="0"/>
          <w:numId w:val="5"/>
        </w:numPr>
        <w:spacing w:line="360" w:lineRule="auto"/>
        <w:textAlignment w:val="baseline"/>
        <w:rPr>
          <w:rFonts w:ascii="Arial" w:hAnsi="Arial" w:cs="Arial"/>
        </w:rPr>
      </w:pPr>
      <w:r w:rsidRPr="00635038">
        <w:rPr>
          <w:rFonts w:ascii="Arial" w:hAnsi="Arial" w:cs="Arial"/>
        </w:rPr>
        <w:t xml:space="preserve">Kertauskurssi 20 e/ osallistuja </w:t>
      </w:r>
    </w:p>
    <w:p w14:paraId="07BCA18C" w14:textId="6557741F" w:rsidR="003D5F74" w:rsidRPr="00635038" w:rsidRDefault="003D5F74" w:rsidP="00CB7B6A">
      <w:pPr>
        <w:pStyle w:val="Luettelokappale"/>
        <w:numPr>
          <w:ilvl w:val="0"/>
          <w:numId w:val="5"/>
        </w:numPr>
        <w:spacing w:line="360" w:lineRule="auto"/>
        <w:textAlignment w:val="baseline"/>
        <w:rPr>
          <w:rFonts w:ascii="Arial" w:hAnsi="Arial" w:cs="Arial"/>
        </w:rPr>
      </w:pPr>
      <w:r w:rsidRPr="00635038">
        <w:rPr>
          <w:rFonts w:ascii="Arial" w:hAnsi="Arial" w:cs="Arial"/>
        </w:rPr>
        <w:t>Kohderyhmä toimivat toimitsijat </w:t>
      </w:r>
    </w:p>
    <w:p w14:paraId="3D9B3BA8" w14:textId="77777777" w:rsidR="00635038" w:rsidRDefault="00635038" w:rsidP="00CB7B6A">
      <w:pPr>
        <w:spacing w:line="360" w:lineRule="auto"/>
        <w:rPr>
          <w:rFonts w:ascii="Arial" w:hAnsi="Arial" w:cs="Arial"/>
        </w:rPr>
      </w:pPr>
    </w:p>
    <w:p w14:paraId="6A8E360C" w14:textId="262391C0" w:rsidR="003D5F74" w:rsidRPr="00C30917" w:rsidRDefault="003D5F74" w:rsidP="00CB7B6A">
      <w:pPr>
        <w:spacing w:line="360" w:lineRule="auto"/>
        <w:rPr>
          <w:rFonts w:ascii="Arial" w:hAnsi="Arial" w:cs="Arial"/>
        </w:rPr>
      </w:pPr>
      <w:r w:rsidRPr="00C30917">
        <w:rPr>
          <w:rFonts w:ascii="Arial" w:hAnsi="Arial" w:cs="Arial"/>
        </w:rPr>
        <w:t>III-tason tuomarikoulutus </w:t>
      </w:r>
    </w:p>
    <w:p w14:paraId="6CBC616B" w14:textId="2921E4BA" w:rsidR="003D5F74" w:rsidRPr="00635038" w:rsidRDefault="003D5F74" w:rsidP="00CB7B6A">
      <w:pPr>
        <w:pStyle w:val="Luettelokappale"/>
        <w:numPr>
          <w:ilvl w:val="0"/>
          <w:numId w:val="6"/>
        </w:numPr>
        <w:spacing w:line="360" w:lineRule="auto"/>
        <w:textAlignment w:val="baseline"/>
        <w:rPr>
          <w:rFonts w:ascii="Arial" w:hAnsi="Arial" w:cs="Arial"/>
        </w:rPr>
      </w:pPr>
      <w:r w:rsidRPr="00635038">
        <w:rPr>
          <w:rFonts w:ascii="Arial" w:hAnsi="Arial" w:cs="Arial"/>
        </w:rPr>
        <w:t>Hinta 30 e/ osallistuja </w:t>
      </w:r>
    </w:p>
    <w:p w14:paraId="11F237C4" w14:textId="46EBE16F" w:rsidR="003D5F74" w:rsidRPr="00635038" w:rsidRDefault="003D5F74" w:rsidP="00CB7B6A">
      <w:pPr>
        <w:pStyle w:val="Luettelokappale"/>
        <w:numPr>
          <w:ilvl w:val="0"/>
          <w:numId w:val="6"/>
        </w:numPr>
        <w:spacing w:line="360" w:lineRule="auto"/>
        <w:textAlignment w:val="baseline"/>
        <w:rPr>
          <w:rFonts w:ascii="Arial" w:hAnsi="Arial" w:cs="Arial"/>
        </w:rPr>
      </w:pPr>
      <w:r w:rsidRPr="00635038">
        <w:rPr>
          <w:rFonts w:ascii="Arial" w:hAnsi="Arial" w:cs="Arial"/>
        </w:rPr>
        <w:t>Kohderyhmänä lajijohtajat</w:t>
      </w:r>
    </w:p>
    <w:p w14:paraId="14521147" w14:textId="76A1A4A7" w:rsidR="003D5F74" w:rsidRPr="00635038" w:rsidRDefault="003D5F74" w:rsidP="00CB7B6A">
      <w:pPr>
        <w:pStyle w:val="Luettelokappale"/>
        <w:numPr>
          <w:ilvl w:val="0"/>
          <w:numId w:val="7"/>
        </w:numPr>
        <w:spacing w:line="360" w:lineRule="auto"/>
        <w:rPr>
          <w:rFonts w:ascii="Arial" w:hAnsi="Arial" w:cs="Arial"/>
        </w:rPr>
      </w:pPr>
      <w:r w:rsidRPr="00635038">
        <w:rPr>
          <w:rFonts w:ascii="Arial" w:hAnsi="Arial" w:cs="Arial"/>
        </w:rPr>
        <w:t>Lähettäjä-, kuuluttaja-, kävelytuomarikoulutus </w:t>
      </w:r>
    </w:p>
    <w:p w14:paraId="2B6D97AD" w14:textId="39B5CE4E" w:rsidR="003D5F74" w:rsidRPr="00635038" w:rsidRDefault="003D5F74" w:rsidP="00CB7B6A">
      <w:pPr>
        <w:pStyle w:val="Luettelokappale"/>
        <w:numPr>
          <w:ilvl w:val="0"/>
          <w:numId w:val="7"/>
        </w:numPr>
        <w:spacing w:line="360" w:lineRule="auto"/>
        <w:textAlignment w:val="baseline"/>
        <w:rPr>
          <w:rFonts w:ascii="Arial" w:hAnsi="Arial" w:cs="Arial"/>
        </w:rPr>
      </w:pPr>
      <w:r w:rsidRPr="00635038">
        <w:rPr>
          <w:rFonts w:ascii="Arial" w:hAnsi="Arial" w:cs="Arial"/>
        </w:rPr>
        <w:t>Hinta 20 e/ osallistuja </w:t>
      </w:r>
    </w:p>
    <w:p w14:paraId="26609B3F" w14:textId="77777777" w:rsidR="003D5F74" w:rsidRPr="00C30917" w:rsidRDefault="003D5F74" w:rsidP="00CB7B6A">
      <w:pPr>
        <w:spacing w:line="360" w:lineRule="auto"/>
        <w:textAlignment w:val="baseline"/>
        <w:rPr>
          <w:rFonts w:ascii="Arial" w:hAnsi="Arial" w:cs="Arial"/>
        </w:rPr>
      </w:pPr>
    </w:p>
    <w:p w14:paraId="633079BB" w14:textId="77777777" w:rsidR="003D5F74" w:rsidRPr="00C30917" w:rsidRDefault="003D5F74" w:rsidP="00CB7B6A">
      <w:pPr>
        <w:spacing w:line="360" w:lineRule="auto"/>
        <w:textAlignment w:val="baseline"/>
        <w:rPr>
          <w:rFonts w:ascii="Arial" w:hAnsi="Arial" w:cs="Arial"/>
        </w:rPr>
      </w:pPr>
      <w:r w:rsidRPr="00C30917">
        <w:rPr>
          <w:rFonts w:ascii="Arial" w:hAnsi="Arial" w:cs="Arial"/>
        </w:rPr>
        <w:t>Kilpailunjärjestäjäkoulutus</w:t>
      </w:r>
    </w:p>
    <w:p w14:paraId="55BADD77" w14:textId="4B4ABC14" w:rsidR="003D5F74" w:rsidRPr="00061119" w:rsidRDefault="003D5F74" w:rsidP="00CB7B6A">
      <w:pPr>
        <w:pStyle w:val="Luettelokappale"/>
        <w:numPr>
          <w:ilvl w:val="0"/>
          <w:numId w:val="7"/>
        </w:numPr>
        <w:spacing w:line="360" w:lineRule="auto"/>
        <w:textAlignment w:val="baseline"/>
        <w:rPr>
          <w:rFonts w:ascii="Arial" w:hAnsi="Arial" w:cs="Arial"/>
        </w:rPr>
      </w:pPr>
      <w:r>
        <w:rPr>
          <w:rFonts w:ascii="Arial" w:hAnsi="Arial" w:cs="Arial"/>
        </w:rPr>
        <w:t>H</w:t>
      </w:r>
      <w:r w:rsidRPr="00C30917">
        <w:rPr>
          <w:rFonts w:ascii="Arial" w:hAnsi="Arial" w:cs="Arial"/>
        </w:rPr>
        <w:t xml:space="preserve">inta 25 </w:t>
      </w:r>
      <w:r>
        <w:rPr>
          <w:rFonts w:ascii="Arial" w:hAnsi="Arial" w:cs="Arial"/>
        </w:rPr>
        <w:t>e</w:t>
      </w:r>
      <w:r w:rsidRPr="00C30917">
        <w:rPr>
          <w:rFonts w:ascii="Arial" w:hAnsi="Arial" w:cs="Arial"/>
        </w:rPr>
        <w:t>/ osallistuja</w:t>
      </w:r>
    </w:p>
    <w:p w14:paraId="7CCEF299" w14:textId="77777777" w:rsidR="003D5F74" w:rsidRPr="00C30917" w:rsidRDefault="003D5F74" w:rsidP="00CB7B6A">
      <w:pPr>
        <w:spacing w:line="360" w:lineRule="auto"/>
        <w:rPr>
          <w:rFonts w:ascii="Arial" w:hAnsi="Arial" w:cs="Arial"/>
        </w:rPr>
      </w:pPr>
    </w:p>
    <w:p w14:paraId="2A3DC5A7" w14:textId="77777777" w:rsidR="003D5F74" w:rsidRPr="007863FE" w:rsidRDefault="003D5F74" w:rsidP="00CB7B6A">
      <w:pPr>
        <w:spacing w:line="360" w:lineRule="auto"/>
        <w:rPr>
          <w:rFonts w:ascii="Arial" w:hAnsi="Arial" w:cs="Arial"/>
          <w:b/>
          <w:bCs/>
          <w:color w:val="000000"/>
        </w:rPr>
      </w:pPr>
      <w:r w:rsidRPr="007863FE">
        <w:rPr>
          <w:rFonts w:ascii="Arial" w:hAnsi="Arial" w:cs="Arial"/>
          <w:b/>
          <w:bCs/>
          <w:color w:val="000000"/>
        </w:rPr>
        <w:t>11. TALOUS</w:t>
      </w:r>
      <w:r w:rsidRPr="007863FE">
        <w:rPr>
          <w:rFonts w:ascii="Arial" w:hAnsi="Arial" w:cs="Arial"/>
          <w:b/>
          <w:bCs/>
          <w:color w:val="000000"/>
        </w:rPr>
        <w:br/>
      </w:r>
    </w:p>
    <w:p w14:paraId="1ED46B11" w14:textId="2FEC230D" w:rsidR="003D5F74" w:rsidRPr="00C30917" w:rsidRDefault="003D5F74" w:rsidP="00CB7B6A">
      <w:pPr>
        <w:shd w:val="clear" w:color="auto" w:fill="FFFFFF"/>
        <w:spacing w:line="360" w:lineRule="auto"/>
        <w:rPr>
          <w:rFonts w:ascii="Arial" w:hAnsi="Arial" w:cs="Arial"/>
        </w:rPr>
      </w:pPr>
      <w:r w:rsidRPr="00C30917">
        <w:rPr>
          <w:rFonts w:ascii="Arial" w:hAnsi="Arial" w:cs="Arial"/>
        </w:rPr>
        <w:t>Uudenmaan yleisurheilu ry:n tilinpäätös osoitti 31.12.202</w:t>
      </w:r>
      <w:r w:rsidR="005B3FA1">
        <w:rPr>
          <w:rFonts w:ascii="Arial" w:hAnsi="Arial" w:cs="Arial"/>
        </w:rPr>
        <w:t>5</w:t>
      </w:r>
      <w:r w:rsidRPr="00C30917">
        <w:rPr>
          <w:rFonts w:ascii="Arial" w:hAnsi="Arial" w:cs="Arial"/>
        </w:rPr>
        <w:t xml:space="preserve"> alijäämää </w:t>
      </w:r>
      <w:r w:rsidR="005B3FA1">
        <w:rPr>
          <w:rFonts w:ascii="Arial" w:hAnsi="Arial" w:cs="Arial"/>
        </w:rPr>
        <w:t>3</w:t>
      </w:r>
      <w:r w:rsidR="00157B71">
        <w:rPr>
          <w:rFonts w:ascii="Arial" w:hAnsi="Arial" w:cs="Arial"/>
        </w:rPr>
        <w:t xml:space="preserve"> </w:t>
      </w:r>
      <w:r w:rsidR="005B3FA1">
        <w:rPr>
          <w:rFonts w:ascii="Arial" w:hAnsi="Arial" w:cs="Arial"/>
        </w:rPr>
        <w:t>287,34</w:t>
      </w:r>
      <w:r w:rsidRPr="00C30917">
        <w:rPr>
          <w:rFonts w:ascii="Arial" w:hAnsi="Arial" w:cs="Arial"/>
        </w:rPr>
        <w:t xml:space="preserve"> euroa.  </w:t>
      </w:r>
    </w:p>
    <w:p w14:paraId="561C2505" w14:textId="77777777" w:rsidR="003D5F74" w:rsidRPr="00C30917" w:rsidRDefault="003D5F74" w:rsidP="00CB7B6A">
      <w:pPr>
        <w:shd w:val="clear" w:color="auto" w:fill="FFFFFF"/>
        <w:spacing w:line="360" w:lineRule="auto"/>
        <w:rPr>
          <w:rFonts w:ascii="Arial" w:hAnsi="Arial" w:cs="Arial"/>
        </w:rPr>
      </w:pPr>
    </w:p>
    <w:p w14:paraId="10C5135A" w14:textId="77FED8F6" w:rsidR="003D5F74" w:rsidRPr="00157B71" w:rsidRDefault="003D5F74" w:rsidP="00CB7B6A">
      <w:pPr>
        <w:shd w:val="clear" w:color="auto" w:fill="FFFFFF"/>
        <w:spacing w:line="360" w:lineRule="auto"/>
        <w:rPr>
          <w:rFonts w:ascii="Arial" w:hAnsi="Arial" w:cs="Arial"/>
          <w:i/>
          <w:iCs/>
        </w:rPr>
      </w:pPr>
      <w:r w:rsidRPr="00157B71">
        <w:rPr>
          <w:rFonts w:ascii="Arial" w:hAnsi="Arial" w:cs="Arial"/>
          <w:i/>
          <w:iCs/>
        </w:rPr>
        <w:t xml:space="preserve">Uudenmaan Yleisurheilu </w:t>
      </w:r>
      <w:r w:rsidR="00B51EB7" w:rsidRPr="00157B71">
        <w:rPr>
          <w:rFonts w:ascii="Arial" w:hAnsi="Arial" w:cs="Arial"/>
          <w:i/>
          <w:iCs/>
        </w:rPr>
        <w:t>UUDY</w:t>
      </w:r>
      <w:r w:rsidRPr="00157B71">
        <w:rPr>
          <w:rFonts w:ascii="Arial" w:hAnsi="Arial" w:cs="Arial"/>
          <w:i/>
          <w:iCs/>
        </w:rPr>
        <w:t xml:space="preserve"> ry hallitus</w:t>
      </w:r>
    </w:p>
    <w:p w14:paraId="0DE9EA3C" w14:textId="77777777" w:rsidR="00484429" w:rsidRDefault="00484429" w:rsidP="00CB7B6A">
      <w:pPr>
        <w:spacing w:line="360" w:lineRule="auto"/>
      </w:pPr>
    </w:p>
    <w:sectPr w:rsidR="00484429" w:rsidSect="003D5F74">
      <w:headerReference w:type="even" r:id="rId7"/>
      <w:headerReference w:type="default" r:id="rId8"/>
      <w:headerReference w:type="first" r:id="rId9"/>
      <w:pgSz w:w="11906" w:h="16838"/>
      <w:pgMar w:top="1417" w:right="1134" w:bottom="1417"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395B2" w14:textId="77777777" w:rsidR="002F3C1E" w:rsidRDefault="002F3C1E">
      <w:r>
        <w:separator/>
      </w:r>
    </w:p>
  </w:endnote>
  <w:endnote w:type="continuationSeparator" w:id="0">
    <w:p w14:paraId="35DADBE2" w14:textId="77777777" w:rsidR="002F3C1E" w:rsidRDefault="002F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73F6" w14:textId="77777777" w:rsidR="002F3C1E" w:rsidRDefault="002F3C1E">
      <w:r>
        <w:separator/>
      </w:r>
    </w:p>
  </w:footnote>
  <w:footnote w:type="continuationSeparator" w:id="0">
    <w:p w14:paraId="3D6B34E6" w14:textId="77777777" w:rsidR="002F3C1E" w:rsidRDefault="002F3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478962538"/>
      <w:docPartObj>
        <w:docPartGallery w:val="Page Numbers (Top of Page)"/>
        <w:docPartUnique/>
      </w:docPartObj>
    </w:sdtPr>
    <w:sdtContent>
      <w:p w14:paraId="738411B3" w14:textId="77777777" w:rsidR="003D5F74" w:rsidRDefault="003D5F74" w:rsidP="00CF6F51">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2CA7EE19" w14:textId="77777777" w:rsidR="003D5F74" w:rsidRDefault="003D5F74" w:rsidP="00FE7E7A">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565926222"/>
      <w:docPartObj>
        <w:docPartGallery w:val="Page Numbers (Top of Page)"/>
        <w:docPartUnique/>
      </w:docPartObj>
    </w:sdtPr>
    <w:sdtContent>
      <w:p w14:paraId="02601088" w14:textId="77777777" w:rsidR="003D5F74" w:rsidRDefault="003D5F74" w:rsidP="00CF6F51">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sdtContent>
  </w:sdt>
  <w:p w14:paraId="3A66ED93" w14:textId="77777777" w:rsidR="003D5F74" w:rsidRDefault="003D5F74" w:rsidP="00FE7E7A">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208530885"/>
      <w:docPartObj>
        <w:docPartGallery w:val="Page Numbers (Top of Page)"/>
        <w:docPartUnique/>
      </w:docPartObj>
    </w:sdtPr>
    <w:sdtContent>
      <w:p w14:paraId="4E1F2EA3" w14:textId="77777777" w:rsidR="003D5F74" w:rsidRDefault="003D5F74" w:rsidP="00CF6F51">
        <w:pPr>
          <w:pStyle w:val="Yl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sdtContent>
  </w:sdt>
  <w:p w14:paraId="1D4D13D6" w14:textId="77777777" w:rsidR="003D5F74" w:rsidRDefault="003D5F74" w:rsidP="00FE7E7A">
    <w:pPr>
      <w:pStyle w:val="Yltunniste"/>
      <w:ind w:right="360"/>
    </w:pPr>
  </w:p>
  <w:p w14:paraId="30FEAC72" w14:textId="77777777" w:rsidR="003D5F74" w:rsidRDefault="003D5F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BC3"/>
    <w:multiLevelType w:val="multilevel"/>
    <w:tmpl w:val="1B70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D5C64"/>
    <w:multiLevelType w:val="multilevel"/>
    <w:tmpl w:val="7F0EB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F2057A"/>
    <w:multiLevelType w:val="multilevel"/>
    <w:tmpl w:val="A8F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11A8C"/>
    <w:multiLevelType w:val="multilevel"/>
    <w:tmpl w:val="2086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450E3"/>
    <w:multiLevelType w:val="multilevel"/>
    <w:tmpl w:val="AAEE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081B08"/>
    <w:multiLevelType w:val="multilevel"/>
    <w:tmpl w:val="4BD2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9E4176"/>
    <w:multiLevelType w:val="multilevel"/>
    <w:tmpl w:val="1452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BE01F2"/>
    <w:multiLevelType w:val="multilevel"/>
    <w:tmpl w:val="83CEE4B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0A3E39"/>
    <w:multiLevelType w:val="multilevel"/>
    <w:tmpl w:val="A718B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600B27"/>
    <w:multiLevelType w:val="multilevel"/>
    <w:tmpl w:val="33BE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BD6057"/>
    <w:multiLevelType w:val="multilevel"/>
    <w:tmpl w:val="48CA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7778AB"/>
    <w:multiLevelType w:val="multilevel"/>
    <w:tmpl w:val="145E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E80EC5"/>
    <w:multiLevelType w:val="multilevel"/>
    <w:tmpl w:val="BDF8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7C4278"/>
    <w:multiLevelType w:val="multilevel"/>
    <w:tmpl w:val="6DF8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7A3AD3"/>
    <w:multiLevelType w:val="multilevel"/>
    <w:tmpl w:val="C3BE0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6B3D8B"/>
    <w:multiLevelType w:val="multilevel"/>
    <w:tmpl w:val="85A6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A02183"/>
    <w:multiLevelType w:val="multilevel"/>
    <w:tmpl w:val="8C4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FB046D"/>
    <w:multiLevelType w:val="multilevel"/>
    <w:tmpl w:val="007E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6793395">
    <w:abstractNumId w:val="17"/>
  </w:num>
  <w:num w:numId="2" w16cid:durableId="1206333716">
    <w:abstractNumId w:val="4"/>
  </w:num>
  <w:num w:numId="3" w16cid:durableId="531382459">
    <w:abstractNumId w:val="0"/>
  </w:num>
  <w:num w:numId="4" w16cid:durableId="1129012852">
    <w:abstractNumId w:val="3"/>
  </w:num>
  <w:num w:numId="5" w16cid:durableId="1287468187">
    <w:abstractNumId w:val="12"/>
  </w:num>
  <w:num w:numId="6" w16cid:durableId="103306968">
    <w:abstractNumId w:val="10"/>
  </w:num>
  <w:num w:numId="7" w16cid:durableId="1311012788">
    <w:abstractNumId w:val="13"/>
  </w:num>
  <w:num w:numId="8" w16cid:durableId="1370187337">
    <w:abstractNumId w:val="5"/>
  </w:num>
  <w:num w:numId="9" w16cid:durableId="1183863940">
    <w:abstractNumId w:val="11"/>
  </w:num>
  <w:num w:numId="10" w16cid:durableId="1635060632">
    <w:abstractNumId w:val="15"/>
  </w:num>
  <w:num w:numId="11" w16cid:durableId="469634223">
    <w:abstractNumId w:val="9"/>
  </w:num>
  <w:num w:numId="12" w16cid:durableId="1920097961">
    <w:abstractNumId w:val="1"/>
  </w:num>
  <w:num w:numId="13" w16cid:durableId="2092001693">
    <w:abstractNumId w:val="6"/>
  </w:num>
  <w:num w:numId="14" w16cid:durableId="338048974">
    <w:abstractNumId w:val="16"/>
  </w:num>
  <w:num w:numId="15" w16cid:durableId="618991892">
    <w:abstractNumId w:val="2"/>
  </w:num>
  <w:num w:numId="16" w16cid:durableId="309671435">
    <w:abstractNumId w:val="8"/>
  </w:num>
  <w:num w:numId="17" w16cid:durableId="259988586">
    <w:abstractNumId w:val="14"/>
  </w:num>
  <w:num w:numId="18" w16cid:durableId="42238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74"/>
    <w:rsid w:val="00053E2E"/>
    <w:rsid w:val="00067257"/>
    <w:rsid w:val="0012390B"/>
    <w:rsid w:val="00157B71"/>
    <w:rsid w:val="00163947"/>
    <w:rsid w:val="00166822"/>
    <w:rsid w:val="001671FE"/>
    <w:rsid w:val="00173B50"/>
    <w:rsid w:val="001962A6"/>
    <w:rsid w:val="001F7B97"/>
    <w:rsid w:val="0025082E"/>
    <w:rsid w:val="002F0A03"/>
    <w:rsid w:val="002F3C1E"/>
    <w:rsid w:val="00397B83"/>
    <w:rsid w:val="003B4D8B"/>
    <w:rsid w:val="003C536F"/>
    <w:rsid w:val="003C7B80"/>
    <w:rsid w:val="003D5F74"/>
    <w:rsid w:val="004037B5"/>
    <w:rsid w:val="00484429"/>
    <w:rsid w:val="0054262E"/>
    <w:rsid w:val="005B3FA1"/>
    <w:rsid w:val="005E0BC0"/>
    <w:rsid w:val="00635038"/>
    <w:rsid w:val="00653920"/>
    <w:rsid w:val="006D03E2"/>
    <w:rsid w:val="006D33DB"/>
    <w:rsid w:val="006D485C"/>
    <w:rsid w:val="006E2719"/>
    <w:rsid w:val="00733D1B"/>
    <w:rsid w:val="007863FE"/>
    <w:rsid w:val="00806E1F"/>
    <w:rsid w:val="008B1DF9"/>
    <w:rsid w:val="008C3686"/>
    <w:rsid w:val="008C7FD9"/>
    <w:rsid w:val="008D6C38"/>
    <w:rsid w:val="009C4324"/>
    <w:rsid w:val="009F4851"/>
    <w:rsid w:val="00A52B52"/>
    <w:rsid w:val="00A55279"/>
    <w:rsid w:val="00AA7D89"/>
    <w:rsid w:val="00AB2A7C"/>
    <w:rsid w:val="00AD3192"/>
    <w:rsid w:val="00B33E7B"/>
    <w:rsid w:val="00B51EB7"/>
    <w:rsid w:val="00C07152"/>
    <w:rsid w:val="00C14A15"/>
    <w:rsid w:val="00C41A41"/>
    <w:rsid w:val="00C54190"/>
    <w:rsid w:val="00CB602B"/>
    <w:rsid w:val="00CB7B6A"/>
    <w:rsid w:val="00D4003F"/>
    <w:rsid w:val="00D52AE3"/>
    <w:rsid w:val="00D532BC"/>
    <w:rsid w:val="00DA7F31"/>
    <w:rsid w:val="00DB60A4"/>
    <w:rsid w:val="00E36CC0"/>
    <w:rsid w:val="00E51F50"/>
    <w:rsid w:val="00E91B97"/>
    <w:rsid w:val="00EA691C"/>
    <w:rsid w:val="00ED2F2C"/>
    <w:rsid w:val="00F11AD7"/>
    <w:rsid w:val="00F34DAF"/>
    <w:rsid w:val="00F8423C"/>
    <w:rsid w:val="00FB40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B758"/>
  <w15:chartTrackingRefBased/>
  <w15:docId w15:val="{6B68710C-FE21-47B5-9384-A0F432C1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D5F74"/>
    <w:pPr>
      <w:spacing w:after="0" w:line="240" w:lineRule="auto"/>
    </w:pPr>
    <w:rPr>
      <w:rFonts w:ascii="Times New Roman" w:eastAsia="Times New Roman" w:hAnsi="Times New Roman" w:cs="Times New Roman"/>
      <w:kern w:val="0"/>
      <w:sz w:val="24"/>
      <w:szCs w:val="24"/>
      <w:lang w:eastAsia="fi-FI"/>
      <w14:ligatures w14:val="none"/>
    </w:rPr>
  </w:style>
  <w:style w:type="paragraph" w:styleId="Otsikko1">
    <w:name w:val="heading 1"/>
    <w:basedOn w:val="Normaali"/>
    <w:next w:val="Normaali"/>
    <w:link w:val="Otsikko1Char"/>
    <w:uiPriority w:val="9"/>
    <w:qFormat/>
    <w:rsid w:val="003D5F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3D5F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3D5F74"/>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3D5F74"/>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3D5F74"/>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3D5F74"/>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D5F74"/>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D5F74"/>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D5F74"/>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D5F74"/>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3D5F74"/>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3D5F74"/>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3D5F74"/>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3D5F74"/>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3D5F7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D5F7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D5F7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D5F74"/>
    <w:rPr>
      <w:rFonts w:eastAsiaTheme="majorEastAsia" w:cstheme="majorBidi"/>
      <w:color w:val="272727" w:themeColor="text1" w:themeTint="D8"/>
    </w:rPr>
  </w:style>
  <w:style w:type="paragraph" w:styleId="Otsikko">
    <w:name w:val="Title"/>
    <w:basedOn w:val="Normaali"/>
    <w:next w:val="Normaali"/>
    <w:link w:val="OtsikkoChar"/>
    <w:uiPriority w:val="10"/>
    <w:qFormat/>
    <w:rsid w:val="003D5F74"/>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D5F7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D5F7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D5F7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D5F7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D5F74"/>
    <w:rPr>
      <w:i/>
      <w:iCs/>
      <w:color w:val="404040" w:themeColor="text1" w:themeTint="BF"/>
    </w:rPr>
  </w:style>
  <w:style w:type="paragraph" w:styleId="Luettelokappale">
    <w:name w:val="List Paragraph"/>
    <w:basedOn w:val="Normaali"/>
    <w:uiPriority w:val="34"/>
    <w:qFormat/>
    <w:rsid w:val="003D5F74"/>
    <w:pPr>
      <w:ind w:left="720"/>
      <w:contextualSpacing/>
    </w:pPr>
  </w:style>
  <w:style w:type="character" w:styleId="Voimakaskorostus">
    <w:name w:val="Intense Emphasis"/>
    <w:basedOn w:val="Kappaleenoletusfontti"/>
    <w:uiPriority w:val="21"/>
    <w:qFormat/>
    <w:rsid w:val="003D5F74"/>
    <w:rPr>
      <w:i/>
      <w:iCs/>
      <w:color w:val="2F5496" w:themeColor="accent1" w:themeShade="BF"/>
    </w:rPr>
  </w:style>
  <w:style w:type="paragraph" w:styleId="Erottuvalainaus">
    <w:name w:val="Intense Quote"/>
    <w:basedOn w:val="Normaali"/>
    <w:next w:val="Normaali"/>
    <w:link w:val="ErottuvalainausChar"/>
    <w:uiPriority w:val="30"/>
    <w:qFormat/>
    <w:rsid w:val="003D5F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3D5F74"/>
    <w:rPr>
      <w:i/>
      <w:iCs/>
      <w:color w:val="2F5496" w:themeColor="accent1" w:themeShade="BF"/>
    </w:rPr>
  </w:style>
  <w:style w:type="character" w:styleId="Erottuvaviittaus">
    <w:name w:val="Intense Reference"/>
    <w:basedOn w:val="Kappaleenoletusfontti"/>
    <w:uiPriority w:val="32"/>
    <w:qFormat/>
    <w:rsid w:val="003D5F74"/>
    <w:rPr>
      <w:b/>
      <w:bCs/>
      <w:smallCaps/>
      <w:color w:val="2F5496" w:themeColor="accent1" w:themeShade="BF"/>
      <w:spacing w:val="5"/>
    </w:rPr>
  </w:style>
  <w:style w:type="paragraph" w:customStyle="1" w:styleId="Standard">
    <w:name w:val="Standard"/>
    <w:qFormat/>
    <w:rsid w:val="003D5F74"/>
    <w:pPr>
      <w:widowControl w:val="0"/>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paragraph" w:styleId="Yltunniste">
    <w:name w:val="header"/>
    <w:basedOn w:val="Normaali"/>
    <w:link w:val="YltunnisteChar"/>
    <w:uiPriority w:val="99"/>
    <w:unhideWhenUsed/>
    <w:rsid w:val="003D5F74"/>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YltunnisteChar">
    <w:name w:val="Ylätunniste Char"/>
    <w:basedOn w:val="Kappaleenoletusfontti"/>
    <w:link w:val="Yltunniste"/>
    <w:uiPriority w:val="99"/>
    <w:rsid w:val="003D5F74"/>
  </w:style>
  <w:style w:type="paragraph" w:styleId="Alatunniste">
    <w:name w:val="footer"/>
    <w:basedOn w:val="Normaali"/>
    <w:link w:val="AlatunnisteChar"/>
    <w:uiPriority w:val="99"/>
    <w:unhideWhenUsed/>
    <w:rsid w:val="003D5F74"/>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latunnisteChar">
    <w:name w:val="Alatunniste Char"/>
    <w:basedOn w:val="Kappaleenoletusfontti"/>
    <w:link w:val="Alatunniste"/>
    <w:uiPriority w:val="99"/>
    <w:rsid w:val="003D5F74"/>
  </w:style>
  <w:style w:type="character" w:styleId="Sivunumero">
    <w:name w:val="page number"/>
    <w:basedOn w:val="Kappaleenoletusfontti"/>
    <w:uiPriority w:val="99"/>
    <w:semiHidden/>
    <w:unhideWhenUsed/>
    <w:rsid w:val="003D5F74"/>
  </w:style>
  <w:style w:type="character" w:customStyle="1" w:styleId="il">
    <w:name w:val="il"/>
    <w:basedOn w:val="Kappaleenoletusfontti"/>
    <w:rsid w:val="003D5F74"/>
  </w:style>
  <w:style w:type="paragraph" w:styleId="Eivli">
    <w:name w:val="No Spacing"/>
    <w:uiPriority w:val="1"/>
    <w:qFormat/>
    <w:rsid w:val="00F34DAF"/>
    <w:pPr>
      <w:suppressAutoHyphens/>
      <w:spacing w:after="0" w:line="240" w:lineRule="auto"/>
    </w:pPr>
    <w:rPr>
      <w:rFonts w:ascii="Liberation Serif" w:eastAsia="NSimSun" w:hAnsi="Liberation Serif" w:cs="Mangal"/>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45918">
      <w:bodyDiv w:val="1"/>
      <w:marLeft w:val="0"/>
      <w:marRight w:val="0"/>
      <w:marTop w:val="0"/>
      <w:marBottom w:val="0"/>
      <w:divBdr>
        <w:top w:val="none" w:sz="0" w:space="0" w:color="auto"/>
        <w:left w:val="none" w:sz="0" w:space="0" w:color="auto"/>
        <w:bottom w:val="none" w:sz="0" w:space="0" w:color="auto"/>
        <w:right w:val="none" w:sz="0" w:space="0" w:color="auto"/>
      </w:divBdr>
      <w:divsChild>
        <w:div w:id="1877042210">
          <w:marLeft w:val="0"/>
          <w:marRight w:val="0"/>
          <w:marTop w:val="0"/>
          <w:marBottom w:val="0"/>
          <w:divBdr>
            <w:top w:val="none" w:sz="0" w:space="0" w:color="auto"/>
            <w:left w:val="none" w:sz="0" w:space="0" w:color="auto"/>
            <w:bottom w:val="none" w:sz="0" w:space="0" w:color="auto"/>
            <w:right w:val="none" w:sz="0" w:space="0" w:color="auto"/>
          </w:divBdr>
          <w:divsChild>
            <w:div w:id="37508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1549</Words>
  <Characters>11790</Characters>
  <Application>Microsoft Office Word</Application>
  <DocSecurity>0</DocSecurity>
  <Lines>535</Lines>
  <Paragraphs>392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Nummelan Matkatoimisto</dc:creator>
  <cp:keywords/>
  <dc:description/>
  <cp:lastModifiedBy>Pirjo Kärkinen</cp:lastModifiedBy>
  <cp:revision>2</cp:revision>
  <dcterms:created xsi:type="dcterms:W3CDTF">2026-03-31T18:33:00Z</dcterms:created>
  <dcterms:modified xsi:type="dcterms:W3CDTF">2026-03-31T18:33:00Z</dcterms:modified>
</cp:coreProperties>
</file>